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DBCE" w14:textId="7287D9C2" w:rsidR="001537A8" w:rsidRDefault="001537A8" w:rsidP="0042414B">
      <w:pPr>
        <w:rPr>
          <w:rFonts w:ascii="Arial" w:eastAsiaTheme="majorEastAsia" w:hAnsi="Arial" w:cs="Arial"/>
          <w:b/>
          <w:bCs/>
          <w:color w:val="5161FC" w:themeColor="accent1"/>
          <w:kern w:val="28"/>
          <w:sz w:val="22"/>
          <w:szCs w:val="22"/>
        </w:rPr>
      </w:pPr>
    </w:p>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0365EA3D" w:rsidR="004A37C1" w:rsidRPr="00E563B6" w:rsidRDefault="004A37C1" w:rsidP="0042414B">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7874D2">
            <w:rPr>
              <w:rStyle w:val="Strong"/>
              <w:rFonts w:ascii="Arial" w:hAnsi="Arial" w:cs="Arial"/>
              <w:color w:val="5161FC" w:themeColor="accent1"/>
              <w:sz w:val="48"/>
              <w:szCs w:val="48"/>
            </w:rPr>
            <w:t>BSC</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621C4A10"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FC5150">
                                        <w:rPr>
                                          <w:rStyle w:val="Strong"/>
                                          <w:rFonts w:ascii="Arial" w:hAnsi="Arial" w:cs="Arial"/>
                                          <w:color w:val="auto"/>
                                        </w:rPr>
                                        <w:t>3633</w:t>
                                      </w:r>
                                    </w:p>
                                  </w:tc>
                                  <w:tc>
                                    <w:tcPr>
                                      <w:tcW w:w="3402" w:type="dxa"/>
                                    </w:tcPr>
                                    <w:p w14:paraId="3E122DEA" w14:textId="6582FC57" w:rsidR="009E369D" w:rsidRPr="00D43D9E" w:rsidRDefault="00FC5150">
                                      <w:pPr>
                                        <w:rPr>
                                          <w:rStyle w:val="Strong"/>
                                          <w:rFonts w:ascii="Arial" w:hAnsi="Arial" w:cs="Arial"/>
                                          <w:color w:val="auto"/>
                                        </w:rPr>
                                      </w:pPr>
                                      <w:r>
                                        <w:rPr>
                                          <w:rStyle w:val="Strong"/>
                                          <w:rFonts w:ascii="Arial" w:hAnsi="Arial" w:cs="Arial"/>
                                          <w:color w:val="auto"/>
                                        </w:rPr>
                                        <w:t>1</w:t>
                                      </w:r>
                                      <w:r w:rsidR="00742D58">
                                        <w:rPr>
                                          <w:rStyle w:val="Strong"/>
                                          <w:rFonts w:ascii="Arial" w:hAnsi="Arial" w:cs="Arial"/>
                                          <w:color w:val="auto"/>
                                        </w:rPr>
                                        <w:t>.</w:t>
                                      </w:r>
                                      <w:r>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330450BF" w:rsidR="009E369D" w:rsidRPr="00D43D9E" w:rsidRDefault="00FC5150"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w:t>
                                      </w:r>
                                      <w:r w:rsidR="007D409D">
                                        <w:rPr>
                                          <w:rStyle w:val="Strong"/>
                                          <w:rFonts w:asciiTheme="majorHAnsi" w:hAnsiTheme="majorHAnsi" w:cstheme="majorHAnsi"/>
                                          <w:color w:val="auto"/>
                                        </w:rPr>
                                        <w:t>s</w:t>
                                      </w:r>
                                    </w:p>
                                  </w:tc>
                                  <w:tc>
                                    <w:tcPr>
                                      <w:tcW w:w="3685" w:type="dxa"/>
                                    </w:tcPr>
                                    <w:p w14:paraId="6DDD1AA6" w14:textId="3E5C6582" w:rsidR="009E369D" w:rsidRPr="00D6523D" w:rsidRDefault="007F61E7"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FC5150">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7F61E7"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621C4A10"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FC5150">
                                  <w:rPr>
                                    <w:rStyle w:val="Strong"/>
                                    <w:rFonts w:ascii="Arial" w:hAnsi="Arial" w:cs="Arial"/>
                                    <w:color w:val="auto"/>
                                  </w:rPr>
                                  <w:t>3633</w:t>
                                </w:r>
                              </w:p>
                            </w:tc>
                            <w:tc>
                              <w:tcPr>
                                <w:tcW w:w="3402" w:type="dxa"/>
                              </w:tcPr>
                              <w:p w14:paraId="3E122DEA" w14:textId="6582FC57" w:rsidR="009E369D" w:rsidRPr="00D43D9E" w:rsidRDefault="00FC5150">
                                <w:pPr>
                                  <w:rPr>
                                    <w:rStyle w:val="Strong"/>
                                    <w:rFonts w:ascii="Arial" w:hAnsi="Arial" w:cs="Arial"/>
                                    <w:color w:val="auto"/>
                                  </w:rPr>
                                </w:pPr>
                                <w:r>
                                  <w:rPr>
                                    <w:rStyle w:val="Strong"/>
                                    <w:rFonts w:ascii="Arial" w:hAnsi="Arial" w:cs="Arial"/>
                                    <w:color w:val="auto"/>
                                  </w:rPr>
                                  <w:t>1</w:t>
                                </w:r>
                                <w:r w:rsidR="00742D58">
                                  <w:rPr>
                                    <w:rStyle w:val="Strong"/>
                                    <w:rFonts w:ascii="Arial" w:hAnsi="Arial" w:cs="Arial"/>
                                    <w:color w:val="auto"/>
                                  </w:rPr>
                                  <w:t>.</w:t>
                                </w:r>
                                <w:r>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330450BF" w:rsidR="009E369D" w:rsidRPr="00D43D9E" w:rsidRDefault="00FC5150"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w:t>
                                </w:r>
                                <w:r w:rsidR="007D409D">
                                  <w:rPr>
                                    <w:rStyle w:val="Strong"/>
                                    <w:rFonts w:asciiTheme="majorHAnsi" w:hAnsiTheme="majorHAnsi" w:cstheme="majorHAnsi"/>
                                    <w:color w:val="auto"/>
                                  </w:rPr>
                                  <w:t>s</w:t>
                                </w:r>
                              </w:p>
                            </w:tc>
                            <w:tc>
                              <w:tcPr>
                                <w:tcW w:w="3685" w:type="dxa"/>
                              </w:tcPr>
                              <w:p w14:paraId="6DDD1AA6" w14:textId="3E5C6582" w:rsidR="009E369D" w:rsidRPr="00D6523D" w:rsidRDefault="007F61E7"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FC5150">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7F61E7"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503"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1537A8" w:rsidRDefault="00E03B82" w:rsidP="00924FC6">
          <w:pPr>
            <w:pStyle w:val="Heading1"/>
            <w:rPr>
              <w:sz w:val="24"/>
              <w:szCs w:val="24"/>
            </w:rPr>
          </w:pPr>
          <w:r w:rsidRPr="001537A8">
            <w:rPr>
              <w:sz w:val="24"/>
              <w:szCs w:val="24"/>
            </w:rPr>
            <w:t>Contents</w:t>
          </w:r>
          <w:bookmarkEnd w:id="0"/>
        </w:p>
        <w:p w14:paraId="402C1759" w14:textId="1EFAF1AC" w:rsidR="001537A8" w:rsidRPr="001537A8" w:rsidRDefault="00A646F7">
          <w:pPr>
            <w:pStyle w:val="TOC1"/>
            <w:rPr>
              <w:rFonts w:eastAsiaTheme="minorEastAsia"/>
              <w:b w:val="0"/>
              <w:color w:val="auto"/>
              <w:kern w:val="2"/>
              <w:sz w:val="24"/>
              <w14:ligatures w14:val="standardContextual"/>
            </w:rPr>
          </w:pPr>
          <w:r w:rsidRPr="001537A8">
            <w:rPr>
              <w:szCs w:val="22"/>
            </w:rPr>
            <w:fldChar w:fldCharType="begin"/>
          </w:r>
          <w:r w:rsidRPr="001537A8">
            <w:rPr>
              <w:szCs w:val="22"/>
            </w:rPr>
            <w:instrText xml:space="preserve"> TOC \o "1-2" \h \z \u </w:instrText>
          </w:r>
          <w:r w:rsidRPr="001537A8">
            <w:rPr>
              <w:szCs w:val="22"/>
            </w:rPr>
            <w:fldChar w:fldCharType="separate"/>
          </w:r>
          <w:hyperlink w:anchor="_Toc194919503" w:history="1">
            <w:r w:rsidR="001537A8" w:rsidRPr="001537A8">
              <w:rPr>
                <w:rStyle w:val="Hyperlink"/>
              </w:rPr>
              <w:t>1</w:t>
            </w:r>
            <w:r w:rsidR="001537A8" w:rsidRPr="001537A8">
              <w:rPr>
                <w:rFonts w:eastAsiaTheme="minorEastAsia"/>
                <w:b w:val="0"/>
                <w:color w:val="auto"/>
                <w:kern w:val="2"/>
                <w:sz w:val="24"/>
                <w14:ligatures w14:val="standardContextual"/>
              </w:rPr>
              <w:tab/>
            </w:r>
            <w:r w:rsidR="001537A8" w:rsidRPr="001537A8">
              <w:rPr>
                <w:rStyle w:val="Hyperlink"/>
              </w:rPr>
              <w:t>Contents</w:t>
            </w:r>
            <w:r w:rsidR="001537A8" w:rsidRPr="001537A8">
              <w:rPr>
                <w:webHidden/>
              </w:rPr>
              <w:tab/>
            </w:r>
            <w:r w:rsidR="001537A8" w:rsidRPr="001537A8">
              <w:rPr>
                <w:webHidden/>
              </w:rPr>
              <w:fldChar w:fldCharType="begin"/>
            </w:r>
            <w:r w:rsidR="001537A8" w:rsidRPr="001537A8">
              <w:rPr>
                <w:webHidden/>
              </w:rPr>
              <w:instrText xml:space="preserve"> PAGEREF _Toc194919503 \h </w:instrText>
            </w:r>
            <w:r w:rsidR="001537A8" w:rsidRPr="001537A8">
              <w:rPr>
                <w:webHidden/>
              </w:rPr>
            </w:r>
            <w:r w:rsidR="001537A8" w:rsidRPr="001537A8">
              <w:rPr>
                <w:webHidden/>
              </w:rPr>
              <w:fldChar w:fldCharType="separate"/>
            </w:r>
            <w:r w:rsidR="001537A8" w:rsidRPr="001537A8">
              <w:rPr>
                <w:webHidden/>
              </w:rPr>
              <w:t>2</w:t>
            </w:r>
            <w:r w:rsidR="001537A8" w:rsidRPr="001537A8">
              <w:rPr>
                <w:webHidden/>
              </w:rPr>
              <w:fldChar w:fldCharType="end"/>
            </w:r>
          </w:hyperlink>
        </w:p>
        <w:p w14:paraId="76888BEB" w14:textId="6AADF949" w:rsidR="001537A8" w:rsidRPr="001537A8" w:rsidRDefault="001537A8">
          <w:pPr>
            <w:pStyle w:val="TOC2"/>
            <w:rPr>
              <w:rFonts w:ascii="Arial" w:eastAsiaTheme="minorEastAsia" w:hAnsi="Arial" w:cs="Arial"/>
              <w:noProof/>
              <w:color w:val="auto"/>
              <w:kern w:val="2"/>
              <w:sz w:val="24"/>
              <w14:ligatures w14:val="standardContextual"/>
            </w:rPr>
          </w:pPr>
          <w:hyperlink w:anchor="_Toc194919504" w:history="1">
            <w:r w:rsidRPr="001537A8">
              <w:rPr>
                <w:rStyle w:val="Hyperlink"/>
                <w:rFonts w:ascii="Arial" w:hAnsi="Arial" w:cs="Arial"/>
                <w:noProof/>
              </w:rPr>
              <w:t>1.1</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Change Record</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_Toc194919504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3</w:t>
            </w:r>
            <w:r w:rsidRPr="001537A8">
              <w:rPr>
                <w:rFonts w:ascii="Arial" w:hAnsi="Arial" w:cs="Arial"/>
                <w:noProof/>
                <w:webHidden/>
              </w:rPr>
              <w:fldChar w:fldCharType="end"/>
            </w:r>
          </w:hyperlink>
        </w:p>
        <w:p w14:paraId="6F6CA75C" w14:textId="4E0D9768" w:rsidR="001537A8" w:rsidRPr="001537A8" w:rsidRDefault="001537A8">
          <w:pPr>
            <w:pStyle w:val="TOC2"/>
            <w:rPr>
              <w:rFonts w:ascii="Arial" w:eastAsiaTheme="minorEastAsia" w:hAnsi="Arial" w:cs="Arial"/>
              <w:noProof/>
              <w:color w:val="auto"/>
              <w:kern w:val="2"/>
              <w:sz w:val="24"/>
              <w14:ligatures w14:val="standardContextual"/>
            </w:rPr>
          </w:pPr>
          <w:hyperlink w:anchor="_Toc194919505" w:history="1">
            <w:r w:rsidRPr="001537A8">
              <w:rPr>
                <w:rStyle w:val="Hyperlink"/>
                <w:rFonts w:ascii="Arial" w:hAnsi="Arial" w:cs="Arial"/>
                <w:noProof/>
              </w:rPr>
              <w:t>1.2</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References</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_Toc194919505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3</w:t>
            </w:r>
            <w:r w:rsidRPr="001537A8">
              <w:rPr>
                <w:rFonts w:ascii="Arial" w:hAnsi="Arial" w:cs="Arial"/>
                <w:noProof/>
                <w:webHidden/>
              </w:rPr>
              <w:fldChar w:fldCharType="end"/>
            </w:r>
          </w:hyperlink>
        </w:p>
        <w:p w14:paraId="365D7154" w14:textId="32A3901F" w:rsidR="001537A8" w:rsidRPr="001537A8" w:rsidRDefault="001537A8">
          <w:pPr>
            <w:pStyle w:val="TOC2"/>
            <w:rPr>
              <w:rFonts w:ascii="Arial" w:eastAsiaTheme="minorEastAsia" w:hAnsi="Arial" w:cs="Arial"/>
              <w:noProof/>
              <w:color w:val="auto"/>
              <w:kern w:val="2"/>
              <w:sz w:val="24"/>
              <w14:ligatures w14:val="standardContextual"/>
            </w:rPr>
          </w:pPr>
          <w:hyperlink w:anchor="_Toc194919506" w:history="1">
            <w:r w:rsidRPr="001537A8">
              <w:rPr>
                <w:rStyle w:val="Hyperlink"/>
                <w:rFonts w:ascii="Arial" w:hAnsi="Arial" w:cs="Arial"/>
                <w:noProof/>
              </w:rPr>
              <w:t>1.3</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Terminology</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_Toc194919506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3</w:t>
            </w:r>
            <w:r w:rsidRPr="001537A8">
              <w:rPr>
                <w:rFonts w:ascii="Arial" w:hAnsi="Arial" w:cs="Arial"/>
                <w:noProof/>
                <w:webHidden/>
              </w:rPr>
              <w:fldChar w:fldCharType="end"/>
            </w:r>
          </w:hyperlink>
        </w:p>
        <w:p w14:paraId="39D17590" w14:textId="0C6CCB27" w:rsidR="001537A8" w:rsidRPr="001537A8" w:rsidRDefault="001537A8">
          <w:pPr>
            <w:pStyle w:val="TOC2"/>
            <w:rPr>
              <w:rFonts w:ascii="Arial" w:eastAsiaTheme="minorEastAsia" w:hAnsi="Arial" w:cs="Arial"/>
              <w:noProof/>
              <w:color w:val="auto"/>
              <w:kern w:val="2"/>
              <w:sz w:val="24"/>
              <w14:ligatures w14:val="standardContextual"/>
            </w:rPr>
          </w:pPr>
          <w:hyperlink w:anchor="_Toc194919507" w:history="1">
            <w:r w:rsidRPr="001537A8">
              <w:rPr>
                <w:rStyle w:val="Hyperlink"/>
                <w:rFonts w:ascii="Arial" w:hAnsi="Arial" w:cs="Arial"/>
                <w:noProof/>
              </w:rPr>
              <w:t>1.4</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Programme Milestones</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_Toc194919507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4</w:t>
            </w:r>
            <w:r w:rsidRPr="001537A8">
              <w:rPr>
                <w:rFonts w:ascii="Arial" w:hAnsi="Arial" w:cs="Arial"/>
                <w:noProof/>
                <w:webHidden/>
              </w:rPr>
              <w:fldChar w:fldCharType="end"/>
            </w:r>
          </w:hyperlink>
        </w:p>
        <w:p w14:paraId="3397EB2E" w14:textId="355110AE" w:rsidR="001537A8" w:rsidRPr="001537A8" w:rsidRDefault="001537A8">
          <w:pPr>
            <w:pStyle w:val="TOC1"/>
            <w:rPr>
              <w:rFonts w:eastAsiaTheme="minorEastAsia"/>
              <w:b w:val="0"/>
              <w:color w:val="auto"/>
              <w:kern w:val="2"/>
              <w:sz w:val="24"/>
              <w14:ligatures w14:val="standardContextual"/>
            </w:rPr>
          </w:pPr>
          <w:hyperlink w:anchor="_Toc194919508" w:history="1">
            <w:r w:rsidRPr="001537A8">
              <w:rPr>
                <w:rStyle w:val="Hyperlink"/>
              </w:rPr>
              <w:t>2</w:t>
            </w:r>
            <w:r w:rsidRPr="001537A8">
              <w:rPr>
                <w:rFonts w:eastAsiaTheme="minorEastAsia"/>
                <w:b w:val="0"/>
                <w:color w:val="auto"/>
                <w:kern w:val="2"/>
                <w:sz w:val="24"/>
                <w14:ligatures w14:val="standardContextual"/>
              </w:rPr>
              <w:tab/>
            </w:r>
            <w:r w:rsidRPr="001537A8">
              <w:rPr>
                <w:rStyle w:val="Hyperlink"/>
              </w:rPr>
              <w:t>Introduction and Scope</w:t>
            </w:r>
            <w:r w:rsidRPr="001537A8">
              <w:rPr>
                <w:webHidden/>
              </w:rPr>
              <w:tab/>
            </w:r>
            <w:r w:rsidRPr="001537A8">
              <w:rPr>
                <w:webHidden/>
              </w:rPr>
              <w:fldChar w:fldCharType="begin"/>
            </w:r>
            <w:r w:rsidRPr="001537A8">
              <w:rPr>
                <w:webHidden/>
              </w:rPr>
              <w:instrText xml:space="preserve"> PAGEREF _Toc194919508 \h </w:instrText>
            </w:r>
            <w:r w:rsidRPr="001537A8">
              <w:rPr>
                <w:webHidden/>
              </w:rPr>
            </w:r>
            <w:r w:rsidRPr="001537A8">
              <w:rPr>
                <w:webHidden/>
              </w:rPr>
              <w:fldChar w:fldCharType="separate"/>
            </w:r>
            <w:r w:rsidRPr="001537A8">
              <w:rPr>
                <w:webHidden/>
              </w:rPr>
              <w:t>5</w:t>
            </w:r>
            <w:r w:rsidRPr="001537A8">
              <w:rPr>
                <w:webHidden/>
              </w:rPr>
              <w:fldChar w:fldCharType="end"/>
            </w:r>
          </w:hyperlink>
        </w:p>
        <w:p w14:paraId="662623B1" w14:textId="0DBF2448" w:rsidR="001537A8" w:rsidRPr="001537A8" w:rsidRDefault="001537A8">
          <w:pPr>
            <w:pStyle w:val="TOC2"/>
            <w:rPr>
              <w:rFonts w:ascii="Arial" w:eastAsiaTheme="minorEastAsia" w:hAnsi="Arial" w:cs="Arial"/>
              <w:noProof/>
              <w:color w:val="auto"/>
              <w:kern w:val="2"/>
              <w:sz w:val="24"/>
              <w14:ligatures w14:val="standardContextual"/>
            </w:rPr>
          </w:pPr>
          <w:hyperlink w:anchor="_Toc194919509" w:history="1">
            <w:r w:rsidRPr="001537A8">
              <w:rPr>
                <w:rStyle w:val="Hyperlink"/>
                <w:rFonts w:ascii="Arial" w:hAnsi="Arial" w:cs="Arial"/>
                <w:noProof/>
              </w:rPr>
              <w:t>2.1</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Introduction</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_Toc194919509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5</w:t>
            </w:r>
            <w:r w:rsidRPr="001537A8">
              <w:rPr>
                <w:rFonts w:ascii="Arial" w:hAnsi="Arial" w:cs="Arial"/>
                <w:noProof/>
                <w:webHidden/>
              </w:rPr>
              <w:fldChar w:fldCharType="end"/>
            </w:r>
          </w:hyperlink>
        </w:p>
        <w:p w14:paraId="6034314A" w14:textId="2004BA88" w:rsidR="001537A8" w:rsidRPr="001537A8" w:rsidRDefault="001537A8">
          <w:pPr>
            <w:pStyle w:val="TOC2"/>
            <w:rPr>
              <w:rFonts w:ascii="Arial" w:eastAsiaTheme="minorEastAsia" w:hAnsi="Arial" w:cs="Arial"/>
              <w:noProof/>
              <w:color w:val="auto"/>
              <w:kern w:val="2"/>
              <w:sz w:val="24"/>
              <w14:ligatures w14:val="standardContextual"/>
            </w:rPr>
          </w:pPr>
          <w:hyperlink w:anchor="_Toc194919510" w:history="1">
            <w:r w:rsidRPr="001537A8">
              <w:rPr>
                <w:rStyle w:val="Hyperlink"/>
                <w:rFonts w:ascii="Arial" w:hAnsi="Arial" w:cs="Arial"/>
                <w:noProof/>
              </w:rPr>
              <w:t>2.2</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Scope</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_Toc194919510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5</w:t>
            </w:r>
            <w:r w:rsidRPr="001537A8">
              <w:rPr>
                <w:rFonts w:ascii="Arial" w:hAnsi="Arial" w:cs="Arial"/>
                <w:noProof/>
                <w:webHidden/>
              </w:rPr>
              <w:fldChar w:fldCharType="end"/>
            </w:r>
          </w:hyperlink>
        </w:p>
        <w:p w14:paraId="4D53C49D" w14:textId="1D2D8223" w:rsidR="001537A8" w:rsidRPr="001537A8" w:rsidRDefault="001537A8">
          <w:pPr>
            <w:pStyle w:val="TOC1"/>
            <w:rPr>
              <w:rFonts w:eastAsiaTheme="minorEastAsia"/>
              <w:b w:val="0"/>
              <w:color w:val="auto"/>
              <w:kern w:val="2"/>
              <w:sz w:val="24"/>
              <w14:ligatures w14:val="standardContextual"/>
            </w:rPr>
          </w:pPr>
          <w:hyperlink w:anchor="_Toc194919511" w:history="1">
            <w:r w:rsidRPr="001537A8">
              <w:rPr>
                <w:rStyle w:val="Hyperlink"/>
              </w:rPr>
              <w:t>3</w:t>
            </w:r>
            <w:r w:rsidRPr="001537A8">
              <w:rPr>
                <w:rFonts w:eastAsiaTheme="minorEastAsia"/>
                <w:b w:val="0"/>
                <w:color w:val="auto"/>
                <w:kern w:val="2"/>
                <w:sz w:val="24"/>
                <w14:ligatures w14:val="standardContextual"/>
              </w:rPr>
              <w:tab/>
            </w:r>
            <w:r w:rsidRPr="001537A8">
              <w:rPr>
                <w:rStyle w:val="Hyperlink"/>
              </w:rPr>
              <w:t>Cutover Plan Requirements</w:t>
            </w:r>
            <w:r w:rsidRPr="001537A8">
              <w:rPr>
                <w:webHidden/>
              </w:rPr>
              <w:tab/>
            </w:r>
            <w:r w:rsidRPr="001537A8">
              <w:rPr>
                <w:webHidden/>
              </w:rPr>
              <w:fldChar w:fldCharType="begin"/>
            </w:r>
            <w:r w:rsidRPr="001537A8">
              <w:rPr>
                <w:webHidden/>
              </w:rPr>
              <w:instrText xml:space="preserve"> PAGEREF _Toc194919511 \h </w:instrText>
            </w:r>
            <w:r w:rsidRPr="001537A8">
              <w:rPr>
                <w:webHidden/>
              </w:rPr>
            </w:r>
            <w:r w:rsidRPr="001537A8">
              <w:rPr>
                <w:webHidden/>
              </w:rPr>
              <w:fldChar w:fldCharType="separate"/>
            </w:r>
            <w:r w:rsidRPr="001537A8">
              <w:rPr>
                <w:webHidden/>
              </w:rPr>
              <w:t>6</w:t>
            </w:r>
            <w:r w:rsidRPr="001537A8">
              <w:rPr>
                <w:webHidden/>
              </w:rPr>
              <w:fldChar w:fldCharType="end"/>
            </w:r>
          </w:hyperlink>
        </w:p>
        <w:p w14:paraId="21AAA7FC" w14:textId="318661E3" w:rsidR="001537A8" w:rsidRPr="001537A8" w:rsidRDefault="001537A8">
          <w:pPr>
            <w:pStyle w:val="TOC2"/>
            <w:rPr>
              <w:rFonts w:ascii="Arial" w:eastAsiaTheme="minorEastAsia" w:hAnsi="Arial" w:cs="Arial"/>
              <w:noProof/>
              <w:color w:val="auto"/>
              <w:kern w:val="2"/>
              <w:sz w:val="24"/>
              <w14:ligatures w14:val="standardContextual"/>
            </w:rPr>
          </w:pPr>
          <w:hyperlink w:anchor="_Toc194919512" w:history="1">
            <w:r w:rsidRPr="001537A8">
              <w:rPr>
                <w:rStyle w:val="Hyperlink"/>
                <w:rFonts w:ascii="Arial" w:hAnsi="Arial" w:cs="Arial"/>
                <w:noProof/>
              </w:rPr>
              <w:t>3.1</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Key Requirements</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_Toc194919512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6</w:t>
            </w:r>
            <w:r w:rsidRPr="001537A8">
              <w:rPr>
                <w:rFonts w:ascii="Arial" w:hAnsi="Arial" w:cs="Arial"/>
                <w:noProof/>
                <w:webHidden/>
              </w:rPr>
              <w:fldChar w:fldCharType="end"/>
            </w:r>
          </w:hyperlink>
        </w:p>
        <w:p w14:paraId="2AFB2612" w14:textId="59C36127" w:rsidR="001537A8" w:rsidRPr="001537A8" w:rsidRDefault="001537A8">
          <w:pPr>
            <w:pStyle w:val="TOC2"/>
            <w:rPr>
              <w:rFonts w:ascii="Arial" w:eastAsiaTheme="minorEastAsia" w:hAnsi="Arial" w:cs="Arial"/>
              <w:noProof/>
              <w:color w:val="auto"/>
              <w:kern w:val="2"/>
              <w:sz w:val="24"/>
              <w14:ligatures w14:val="standardContextual"/>
            </w:rPr>
          </w:pPr>
          <w:hyperlink w:anchor="_Toc194919513" w:history="1">
            <w:r w:rsidRPr="001537A8">
              <w:rPr>
                <w:rStyle w:val="Hyperlink"/>
                <w:rFonts w:ascii="Arial" w:hAnsi="Arial" w:cs="Arial"/>
                <w:noProof/>
              </w:rPr>
              <w:t>3.2</w:t>
            </w:r>
            <w:r w:rsidRPr="001537A8">
              <w:rPr>
                <w:rFonts w:ascii="Arial" w:eastAsiaTheme="minorEastAsia" w:hAnsi="Arial" w:cs="Arial"/>
                <w:noProof/>
                <w:color w:val="auto"/>
                <w:kern w:val="2"/>
                <w:sz w:val="24"/>
                <w14:ligatures w14:val="standardContextual"/>
              </w:rPr>
              <w:tab/>
            </w:r>
            <w:r w:rsidRPr="001537A8">
              <w:rPr>
                <w:rStyle w:val="Hyperlink"/>
                <w:rFonts w:ascii="Arial" w:hAnsi="Arial" w:cs="Arial"/>
                <w:noProof/>
              </w:rPr>
              <w:t>Activities set out within the M10 / M11 Cutover Plan</w:t>
            </w:r>
            <w:r w:rsidRPr="001537A8">
              <w:rPr>
                <w:rFonts w:ascii="Arial" w:hAnsi="Arial" w:cs="Arial"/>
                <w:noProof/>
                <w:webHidden/>
              </w:rPr>
              <w:tab/>
            </w:r>
            <w:r w:rsidRPr="001537A8">
              <w:rPr>
                <w:rFonts w:ascii="Arial" w:hAnsi="Arial" w:cs="Arial"/>
                <w:noProof/>
                <w:webHidden/>
              </w:rPr>
              <w:fldChar w:fldCharType="begin"/>
            </w:r>
            <w:r w:rsidRPr="001537A8">
              <w:rPr>
                <w:rFonts w:ascii="Arial" w:hAnsi="Arial" w:cs="Arial"/>
                <w:noProof/>
                <w:webHidden/>
              </w:rPr>
              <w:instrText xml:space="preserve"> PAGEREF _Toc194919513 \h </w:instrText>
            </w:r>
            <w:r w:rsidRPr="001537A8">
              <w:rPr>
                <w:rFonts w:ascii="Arial" w:hAnsi="Arial" w:cs="Arial"/>
                <w:noProof/>
                <w:webHidden/>
              </w:rPr>
            </w:r>
            <w:r w:rsidRPr="001537A8">
              <w:rPr>
                <w:rFonts w:ascii="Arial" w:hAnsi="Arial" w:cs="Arial"/>
                <w:noProof/>
                <w:webHidden/>
              </w:rPr>
              <w:fldChar w:fldCharType="separate"/>
            </w:r>
            <w:r w:rsidRPr="001537A8">
              <w:rPr>
                <w:rFonts w:ascii="Arial" w:hAnsi="Arial" w:cs="Arial"/>
                <w:noProof/>
                <w:webHidden/>
              </w:rPr>
              <w:t>7</w:t>
            </w:r>
            <w:r w:rsidRPr="001537A8">
              <w:rPr>
                <w:rFonts w:ascii="Arial" w:hAnsi="Arial" w:cs="Arial"/>
                <w:noProof/>
                <w:webHidden/>
              </w:rPr>
              <w:fldChar w:fldCharType="end"/>
            </w:r>
          </w:hyperlink>
        </w:p>
        <w:p w14:paraId="7FF04ADD" w14:textId="66E9F0A0" w:rsidR="001537A8" w:rsidRPr="001537A8" w:rsidRDefault="001537A8">
          <w:pPr>
            <w:pStyle w:val="TOC1"/>
            <w:rPr>
              <w:rFonts w:eastAsiaTheme="minorEastAsia"/>
              <w:b w:val="0"/>
              <w:color w:val="auto"/>
              <w:kern w:val="2"/>
              <w:sz w:val="24"/>
              <w14:ligatures w14:val="standardContextual"/>
            </w:rPr>
          </w:pPr>
          <w:hyperlink w:anchor="_Toc194919514" w:history="1">
            <w:r w:rsidRPr="001537A8">
              <w:rPr>
                <w:rStyle w:val="Hyperlink"/>
              </w:rPr>
              <w:t>4</w:t>
            </w:r>
            <w:r w:rsidRPr="001537A8">
              <w:rPr>
                <w:rFonts w:eastAsiaTheme="minorEastAsia"/>
                <w:b w:val="0"/>
                <w:color w:val="auto"/>
                <w:kern w:val="2"/>
                <w:sz w:val="24"/>
                <w14:ligatures w14:val="standardContextual"/>
              </w:rPr>
              <w:tab/>
            </w:r>
            <w:r w:rsidRPr="001537A8">
              <w:rPr>
                <w:rStyle w:val="Hyperlink"/>
              </w:rPr>
              <w:t>Cutover Contact Details</w:t>
            </w:r>
            <w:r w:rsidRPr="001537A8">
              <w:rPr>
                <w:webHidden/>
              </w:rPr>
              <w:tab/>
            </w:r>
            <w:r w:rsidRPr="001537A8">
              <w:rPr>
                <w:webHidden/>
              </w:rPr>
              <w:fldChar w:fldCharType="begin"/>
            </w:r>
            <w:r w:rsidRPr="001537A8">
              <w:rPr>
                <w:webHidden/>
              </w:rPr>
              <w:instrText xml:space="preserve"> PAGEREF _Toc194919514 \h </w:instrText>
            </w:r>
            <w:r w:rsidRPr="001537A8">
              <w:rPr>
                <w:webHidden/>
              </w:rPr>
            </w:r>
            <w:r w:rsidRPr="001537A8">
              <w:rPr>
                <w:webHidden/>
              </w:rPr>
              <w:fldChar w:fldCharType="separate"/>
            </w:r>
            <w:r w:rsidRPr="001537A8">
              <w:rPr>
                <w:webHidden/>
              </w:rPr>
              <w:t>8</w:t>
            </w:r>
            <w:r w:rsidRPr="001537A8">
              <w:rPr>
                <w:webHidden/>
              </w:rPr>
              <w:fldChar w:fldCharType="end"/>
            </w:r>
          </w:hyperlink>
        </w:p>
        <w:p w14:paraId="77C875EA" w14:textId="407507AE" w:rsidR="00E03B82" w:rsidRPr="00474340" w:rsidRDefault="00A646F7" w:rsidP="00E03B82">
          <w:pPr>
            <w:rPr>
              <w:rFonts w:ascii="Arial" w:hAnsi="Arial" w:cs="Arial"/>
              <w:sz w:val="22"/>
              <w:szCs w:val="22"/>
            </w:rPr>
          </w:pPr>
          <w:r w:rsidRPr="001537A8">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504"/>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2FF2481C" w:rsidR="00A86AE7" w:rsidRPr="00E563B6" w:rsidRDefault="007F61E7" w:rsidP="00F11420">
            <w:pPr>
              <w:pStyle w:val="NormalIndent"/>
              <w:ind w:left="0"/>
              <w:rPr>
                <w:rFonts w:cs="Arial"/>
                <w:sz w:val="22"/>
                <w:szCs w:val="22"/>
              </w:rPr>
            </w:pPr>
            <w:r>
              <w:rPr>
                <w:sz w:val="22"/>
                <w:szCs w:val="22"/>
              </w:rPr>
              <w:t>10</w:t>
            </w:r>
            <w:r w:rsidR="00ED75AD">
              <w:rPr>
                <w:sz w:val="22"/>
                <w:szCs w:val="22"/>
              </w:rPr>
              <w:t>/</w:t>
            </w:r>
            <w:r w:rsidR="00FC5150">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6979ED7A" w:rsidR="00A86AE7" w:rsidRPr="00E563B6" w:rsidRDefault="00FC5150"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4D607F4F" w:rsidR="00A86AE7" w:rsidRPr="00E563B6" w:rsidRDefault="00FC5150" w:rsidP="00F11420">
            <w:pPr>
              <w:pStyle w:val="NormalIndent"/>
              <w:ind w:left="0"/>
              <w:rPr>
                <w:rFonts w:cs="Arial"/>
                <w:sz w:val="22"/>
                <w:szCs w:val="22"/>
              </w:rPr>
            </w:pPr>
            <w:r>
              <w:rPr>
                <w:rFonts w:cs="Arial"/>
                <w:sz w:val="22"/>
                <w:szCs w:val="22"/>
              </w:rPr>
              <w:t>T</w:t>
            </w:r>
            <w:r>
              <w:rPr>
                <w:sz w:val="22"/>
                <w:szCs w:val="22"/>
              </w:rPr>
              <w:t>emplate issued to Participant</w:t>
            </w:r>
            <w:r w:rsidR="007D409D">
              <w:rPr>
                <w:sz w:val="22"/>
                <w:szCs w:val="22"/>
              </w:rPr>
              <w: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505"/>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54FD24D2"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C00A16">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519B597C" w:rsidR="003E7695" w:rsidRPr="006C6DDF" w:rsidRDefault="00C00A16"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3C44E59B"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C00A16">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1407AD1A" w:rsidR="003E7695" w:rsidRPr="0045046E" w:rsidRDefault="00C00A16" w:rsidP="003E7695">
            <w:pPr>
              <w:pStyle w:val="NormalIndent"/>
              <w:spacing w:line="256" w:lineRule="auto"/>
              <w:ind w:left="0"/>
              <w:jc w:val="center"/>
              <w:rPr>
                <w:rFonts w:cs="Arial"/>
                <w:sz w:val="22"/>
                <w:szCs w:val="22"/>
                <w:lang w:val="en-US"/>
              </w:rPr>
            </w:pPr>
            <w:r>
              <w:rPr>
                <w:rFonts w:cs="Arial"/>
                <w:sz w:val="22"/>
                <w:szCs w:val="22"/>
                <w:lang w:val="en-US"/>
              </w:rPr>
              <w:t>01</w:t>
            </w:r>
            <w:r w:rsidR="0034177D" w:rsidRPr="006C6DDF">
              <w:rPr>
                <w:rFonts w:cs="Arial"/>
                <w:sz w:val="22"/>
                <w:szCs w:val="22"/>
                <w:lang w:val="en-US"/>
              </w:rPr>
              <w:t>/</w:t>
            </w:r>
            <w:r>
              <w:rPr>
                <w:rFonts w:cs="Arial"/>
                <w:sz w:val="22"/>
                <w:szCs w:val="22"/>
                <w:lang w:val="en-US"/>
              </w:rPr>
              <w:t>04</w:t>
            </w:r>
            <w:r w:rsidR="0034177D"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506"/>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507"/>
      <w:r>
        <w:rPr>
          <w:sz w:val="22"/>
          <w:szCs w:val="22"/>
        </w:rPr>
        <w:t>Programme Milestones</w:t>
      </w:r>
      <w:bookmarkEnd w:id="5"/>
      <w:bookmarkEnd w:id="6"/>
      <w:r>
        <w:rPr>
          <w:sz w:val="22"/>
          <w:szCs w:val="22"/>
        </w:rPr>
        <w:t xml:space="preserve"> </w:t>
      </w:r>
    </w:p>
    <w:p w14:paraId="00C4A535" w14:textId="369FF295" w:rsidR="00270A5C" w:rsidRDefault="00270A5C" w:rsidP="5AD7A728">
      <w:pPr>
        <w:spacing w:before="240" w:after="240"/>
      </w:pPr>
      <w:r w:rsidRPr="5AD7A728">
        <w:rPr>
          <w:rFonts w:ascii="Arial" w:eastAsia="Arial" w:hAnsi="Arial" w:cs="Arial"/>
          <w:sz w:val="22"/>
          <w:szCs w:val="22"/>
        </w:rPr>
        <w:t xml:space="preserve">The below Programme milestones are referenced throughout this document. </w:t>
      </w:r>
    </w:p>
    <w:p w14:paraId="57C8927E" w14:textId="25DB0C0C" w:rsidR="00270A5C" w:rsidRDefault="00270A5C" w:rsidP="5AD7A728">
      <w:pPr>
        <w:spacing w:before="240" w:after="240"/>
      </w:pPr>
      <w:r w:rsidRPr="5AD7A728">
        <w:rPr>
          <w:rFonts w:ascii="Arial" w:eastAsia="Arial" w:hAnsi="Arial" w:cs="Arial"/>
          <w:sz w:val="22"/>
          <w:szCs w:val="22"/>
        </w:rPr>
        <w:t>M8 (Sep 2025) – Code Changes Delivered</w:t>
      </w:r>
    </w:p>
    <w:p w14:paraId="00BE5C51" w14:textId="4851A54F" w:rsidR="427DA502" w:rsidRDefault="427DA502" w:rsidP="5AD7A728">
      <w:pPr>
        <w:spacing w:before="240" w:after="240"/>
      </w:pPr>
      <w:r w:rsidRPr="5AD7A728">
        <w:rPr>
          <w:rFonts w:ascii="Arial" w:eastAsia="Arial" w:hAnsi="Arial" w:cs="Arial"/>
          <w:sz w:val="22"/>
          <w:szCs w:val="22"/>
        </w:rPr>
        <w:t>M10 (Sep 2025) – Central Systems ready for migrating MPANs</w:t>
      </w:r>
    </w:p>
    <w:p w14:paraId="5479BE20" w14:textId="1090BB21" w:rsidR="00270A5C" w:rsidRDefault="00270A5C" w:rsidP="5AD7A728">
      <w:pPr>
        <w:spacing w:before="240" w:after="240"/>
      </w:pPr>
      <w:r w:rsidRPr="5AD7A728">
        <w:rPr>
          <w:rFonts w:ascii="Arial" w:eastAsia="Arial" w:hAnsi="Arial" w:cs="Arial"/>
          <w:sz w:val="22"/>
          <w:szCs w:val="22"/>
        </w:rPr>
        <w:t>M11 (Oct 2025) – Start of 18-month migration for Unmetered Supplies (UMS) / Advanced</w:t>
      </w:r>
    </w:p>
    <w:p w14:paraId="78F3CD21" w14:textId="26CE8560" w:rsidR="00270A5C" w:rsidRDefault="00270A5C" w:rsidP="5AD7A728">
      <w:pPr>
        <w:spacing w:before="240" w:after="240"/>
      </w:pPr>
      <w:r w:rsidRPr="5AD7A728">
        <w:rPr>
          <w:rFonts w:ascii="Arial" w:eastAsia="Arial" w:hAnsi="Arial" w:cs="Arial"/>
          <w:sz w:val="22"/>
          <w:szCs w:val="22"/>
        </w:rPr>
        <w:t>M12 (Oct 2025) – Start of 18-month migration for Smart / Non-Smart</w:t>
      </w:r>
    </w:p>
    <w:p w14:paraId="3C78AF8F" w14:textId="53BEF84B" w:rsidR="00270A5C" w:rsidRDefault="00270A5C" w:rsidP="5AD7A728">
      <w:pPr>
        <w:spacing w:before="240" w:after="240"/>
      </w:pPr>
      <w:r w:rsidRPr="5AD7A728">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508"/>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509"/>
      <w:r w:rsidRPr="00E563B6">
        <w:rPr>
          <w:sz w:val="22"/>
          <w:szCs w:val="22"/>
        </w:rPr>
        <w:t>Introduction</w:t>
      </w:r>
      <w:bookmarkEnd w:id="8"/>
    </w:p>
    <w:p w14:paraId="53719275" w14:textId="77777777" w:rsidR="007D6D66" w:rsidRDefault="007D6D66" w:rsidP="007D6D66">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470C6C91" w14:textId="77777777" w:rsidR="007D6D66" w:rsidRDefault="007D6D66" w:rsidP="007D6D66">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510"/>
      <w:r w:rsidRPr="00C81258">
        <w:rPr>
          <w:sz w:val="22"/>
          <w:szCs w:val="22"/>
        </w:rPr>
        <w:t>Scope</w:t>
      </w:r>
      <w:bookmarkEnd w:id="9"/>
    </w:p>
    <w:p w14:paraId="05E4F8E4" w14:textId="0323AB75" w:rsidR="00F94656" w:rsidRDefault="00F94656" w:rsidP="00F94656">
      <w:pPr>
        <w:pStyle w:val="MHHSBody"/>
        <w:jc w:val="both"/>
        <w:rPr>
          <w:rFonts w:ascii="Arial" w:hAnsi="Arial" w:cs="Arial"/>
          <w:sz w:val="22"/>
          <w:szCs w:val="22"/>
        </w:rPr>
      </w:pPr>
      <w:r>
        <w:rPr>
          <w:rFonts w:ascii="Arial" w:hAnsi="Arial" w:cs="Arial"/>
          <w:sz w:val="22"/>
          <w:szCs w:val="22"/>
        </w:rPr>
        <w:t xml:space="preserve">The Scope of </w:t>
      </w:r>
      <w:r w:rsidRPr="5CF118F7">
        <w:rPr>
          <w:rFonts w:ascii="Arial" w:hAnsi="Arial" w:cs="Arial"/>
          <w:sz w:val="22"/>
          <w:szCs w:val="22"/>
        </w:rPr>
        <w:t>th</w:t>
      </w:r>
      <w:r w:rsidR="05FC037D" w:rsidRPr="5CF118F7">
        <w:rPr>
          <w:rFonts w:ascii="Arial" w:hAnsi="Arial" w:cs="Arial"/>
          <w:sz w:val="22"/>
          <w:szCs w:val="22"/>
        </w:rPr>
        <w:t>is</w:t>
      </w:r>
      <w:r>
        <w:rPr>
          <w:rFonts w:ascii="Arial" w:hAnsi="Arial" w:cs="Arial"/>
          <w:sz w:val="22"/>
          <w:szCs w:val="22"/>
        </w:rPr>
        <w:t xml:space="preserve"> Participant Cutover Plan is to outline the activities that </w:t>
      </w:r>
      <w:r w:rsidR="7D8C6F6A" w:rsidRPr="5CF118F7">
        <w:rPr>
          <w:rFonts w:ascii="Arial" w:hAnsi="Arial" w:cs="Arial"/>
          <w:sz w:val="22"/>
          <w:szCs w:val="22"/>
        </w:rPr>
        <w:t>need</w:t>
      </w:r>
      <w:r>
        <w:rPr>
          <w:rFonts w:ascii="Arial" w:hAnsi="Arial" w:cs="Arial"/>
          <w:sz w:val="22"/>
          <w:szCs w:val="22"/>
        </w:rPr>
        <w:t xml:space="preserve"> to </w:t>
      </w:r>
      <w:r w:rsidR="7D8C6F6A" w:rsidRPr="5CF118F7">
        <w:rPr>
          <w:rFonts w:ascii="Arial" w:hAnsi="Arial" w:cs="Arial"/>
          <w:sz w:val="22"/>
          <w:szCs w:val="22"/>
        </w:rPr>
        <w:t>be completed to enable parties to become qualified at the relevant times to support delivery of</w:t>
      </w:r>
      <w:r>
        <w:rPr>
          <w:rFonts w:ascii="Arial" w:hAnsi="Arial" w:cs="Arial"/>
          <w:sz w:val="22"/>
          <w:szCs w:val="22"/>
        </w:rPr>
        <w:t xml:space="preserve"> the M10/M11 Cutover Plan, enabling the Programme to successfully meet both the M10 and M11 milestones. In addition to outlining what these activities are, it also outlines the activities set out within the M10/M11 Cutover Plan in which the Participant is responsible for.</w:t>
      </w:r>
    </w:p>
    <w:p w14:paraId="3C2CFBED" w14:textId="77777777" w:rsidR="00F94656" w:rsidRDefault="00F94656" w:rsidP="00F94656">
      <w:pPr>
        <w:pStyle w:val="MHHSBody"/>
        <w:jc w:val="both"/>
        <w:rPr>
          <w:rFonts w:ascii="Arial" w:hAnsi="Arial" w:cs="Arial"/>
          <w:sz w:val="22"/>
          <w:szCs w:val="22"/>
        </w:rPr>
      </w:pPr>
      <w:r>
        <w:rPr>
          <w:rFonts w:ascii="Arial" w:hAnsi="Arial" w:cs="Arial"/>
          <w:sz w:val="22"/>
          <w:szCs w:val="22"/>
        </w:rPr>
        <w:t>The plan should:</w:t>
      </w:r>
    </w:p>
    <w:p w14:paraId="5FCC8BEA" w14:textId="77777777" w:rsidR="00F94656" w:rsidRDefault="00F94656" w:rsidP="00F94656">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45207A55" w14:textId="77777777" w:rsidR="00F94656" w:rsidRDefault="00F94656" w:rsidP="00F94656">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0A01DF0E" w14:textId="77777777" w:rsidR="00F94656" w:rsidRDefault="00F94656" w:rsidP="00F94656">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04D6DD34" w14:textId="77777777" w:rsidR="00F94656" w:rsidRDefault="00F94656" w:rsidP="00F94656">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58C2633D" w:rsidR="00EC00B8" w:rsidRDefault="0034177D" w:rsidP="00EC00B8">
      <w:pPr>
        <w:pStyle w:val="Heading1"/>
        <w:rPr>
          <w:sz w:val="24"/>
          <w:szCs w:val="24"/>
        </w:rPr>
      </w:pPr>
      <w:bookmarkStart w:id="10" w:name="_Toc194919511"/>
      <w:r w:rsidRPr="3293E877">
        <w:rPr>
          <w:sz w:val="24"/>
          <w:szCs w:val="24"/>
        </w:rPr>
        <w:t>Cutover Plan</w:t>
      </w:r>
      <w:r w:rsidR="6EF50ACE" w:rsidRPr="3293E877">
        <w:rPr>
          <w:sz w:val="24"/>
          <w:szCs w:val="24"/>
        </w:rPr>
        <w:t xml:space="preserve"> Requirements</w:t>
      </w:r>
      <w:bookmarkEnd w:id="10"/>
    </w:p>
    <w:p w14:paraId="67190578" w14:textId="77777777" w:rsidR="00784775" w:rsidRDefault="00784775" w:rsidP="00784775">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45F3AD2D" w14:textId="6D51AF4E" w:rsidR="00784775" w:rsidRDefault="00784775" w:rsidP="00784775">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w:t>
      </w:r>
      <w:r w:rsidR="0B2B1C54">
        <w:rPr>
          <w:rStyle w:val="normaltextrun"/>
          <w:rFonts w:ascii="Arial" w:hAnsi="Arial" w:cs="Arial"/>
          <w:color w:val="000000"/>
          <w:sz w:val="22"/>
          <w:szCs w:val="22"/>
          <w:shd w:val="clear" w:color="auto" w:fill="FFFFFF"/>
        </w:rPr>
        <w:t xml:space="preserve">each </w:t>
      </w:r>
      <w:r>
        <w:rPr>
          <w:rStyle w:val="normaltextrun"/>
          <w:rFonts w:ascii="Arial" w:hAnsi="Arial" w:cs="Arial"/>
          <w:color w:val="000000"/>
          <w:sz w:val="22"/>
          <w:szCs w:val="22"/>
          <w:shd w:val="clear" w:color="auto" w:fill="FFFFFF"/>
        </w:rPr>
        <w:t>participant cutover plan. This list is non-exhaustive</w:t>
      </w:r>
      <w:r w:rsidR="1C0424B6">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and participant cutover plans should include the complete set of activit</w:t>
      </w:r>
      <w:r w:rsidR="4FCFFC20">
        <w:rPr>
          <w:rStyle w:val="normaltextrun"/>
          <w:rFonts w:ascii="Arial" w:hAnsi="Arial" w:cs="Arial"/>
          <w:color w:val="000000"/>
          <w:sz w:val="22"/>
          <w:szCs w:val="22"/>
          <w:shd w:val="clear" w:color="auto" w:fill="FFFFFF"/>
        </w:rPr>
        <w:t>ies</w:t>
      </w:r>
      <w:r>
        <w:rPr>
          <w:rStyle w:val="normaltextrun"/>
          <w:rFonts w:ascii="Arial" w:hAnsi="Arial" w:cs="Arial"/>
          <w:color w:val="000000"/>
          <w:sz w:val="22"/>
          <w:szCs w:val="22"/>
          <w:shd w:val="clear" w:color="auto" w:fill="FFFFFF"/>
        </w:rPr>
        <w:t xml:space="preserve"> required to enable participant</w:t>
      </w:r>
      <w:r w:rsidR="1168BF5B">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to </w:t>
      </w:r>
      <w:r w:rsidR="1168BF5B">
        <w:rPr>
          <w:rStyle w:val="normaltextrun"/>
          <w:rFonts w:ascii="Arial" w:hAnsi="Arial" w:cs="Arial"/>
          <w:color w:val="000000"/>
          <w:sz w:val="22"/>
          <w:szCs w:val="22"/>
          <w:shd w:val="clear" w:color="auto" w:fill="FFFFFF"/>
        </w:rPr>
        <w:t xml:space="preserve">become qualified in </w:t>
      </w:r>
      <w:r>
        <w:rPr>
          <w:rStyle w:val="normaltextrun"/>
          <w:rFonts w:ascii="Arial" w:hAnsi="Arial" w:cs="Arial"/>
          <w:color w:val="000000"/>
          <w:sz w:val="22"/>
          <w:szCs w:val="22"/>
          <w:shd w:val="clear" w:color="auto" w:fill="FFFFFF"/>
        </w:rPr>
        <w:t xml:space="preserve">the MHHS arrangements. The requirements set out below at a minimum, must be included within your cutover plans. </w:t>
      </w:r>
    </w:p>
    <w:p w14:paraId="3047765C" w14:textId="77777777" w:rsidR="00784775" w:rsidRPr="003964ED" w:rsidRDefault="00784775" w:rsidP="00784775">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2AD13335" w14:textId="3BCCB24B" w:rsidR="002B609A" w:rsidRPr="002F30E6" w:rsidRDefault="57B802C6" w:rsidP="002F30E6">
      <w:pPr>
        <w:pStyle w:val="Heading2"/>
      </w:pPr>
      <w:bookmarkStart w:id="11" w:name="_Toc194919512"/>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61551F" w:rsidRPr="00C83A8E" w14:paraId="224B1329" w14:textId="77777777" w:rsidTr="007F61E7">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1A60A18E" w14:textId="77777777" w:rsidR="0061551F" w:rsidRDefault="0061551F" w:rsidP="007F61E7">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08228986" w14:textId="77777777" w:rsidR="0061551F" w:rsidRPr="002B37B5" w:rsidRDefault="0061551F" w:rsidP="007F61E7">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3002915A" w14:textId="77777777" w:rsidR="0061551F" w:rsidRPr="007F0C59" w:rsidRDefault="0061551F" w:rsidP="007F61E7">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6D8F01F5" w14:textId="77777777" w:rsidR="0061551F" w:rsidRPr="007F0C59" w:rsidRDefault="0061551F" w:rsidP="007F61E7">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61551F" w:rsidRPr="007328FC" w14:paraId="4E5FD22A" w14:textId="77777777" w:rsidTr="5CF118F7">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352AC8D0" w14:textId="77777777" w:rsidR="0061551F" w:rsidRPr="00580AE1"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F17029F" w14:textId="58947347" w:rsidR="0061551F" w:rsidRPr="001537A8" w:rsidRDefault="642E00D6" w:rsidP="001537A8">
            <w:pPr>
              <w:pStyle w:val="paragraph"/>
              <w:tabs>
                <w:tab w:val="left" w:pos="2977"/>
              </w:tabs>
              <w:jc w:val="center"/>
              <w:textAlignment w:val="baseline"/>
              <w:rPr>
                <w:rFonts w:asciiTheme="minorHAnsi" w:hAnsiTheme="minorHAnsi" w:cstheme="minorHAnsi"/>
                <w:b/>
                <w:bCs/>
                <w:sz w:val="22"/>
                <w:szCs w:val="22"/>
              </w:rPr>
            </w:pPr>
            <w:r w:rsidRPr="001537A8">
              <w:rPr>
                <w:rFonts w:asciiTheme="minorHAnsi" w:hAnsiTheme="minorHAnsi" w:cstheme="minorHAnsi"/>
                <w:b/>
                <w:bCs/>
                <w:sz w:val="22"/>
                <w:szCs w:val="22"/>
              </w:rPr>
              <w:t xml:space="preserve">Please share details of the plan you are following to ensure that all parties that are required to be qualified in advance of M10 are qualified </w:t>
            </w:r>
          </w:p>
          <w:p w14:paraId="0D370FB1" w14:textId="54C456C6" w:rsidR="0061551F" w:rsidRPr="001537A8" w:rsidRDefault="642E00D6" w:rsidP="001537A8">
            <w:pPr>
              <w:pStyle w:val="paragraph"/>
              <w:tabs>
                <w:tab w:val="left" w:pos="2977"/>
              </w:tabs>
              <w:jc w:val="center"/>
              <w:textAlignment w:val="baseline"/>
              <w:rPr>
                <w:rFonts w:asciiTheme="minorHAnsi" w:hAnsiTheme="minorHAnsi" w:cstheme="minorHAnsi"/>
                <w:i/>
                <w:iCs/>
                <w:sz w:val="22"/>
                <w:szCs w:val="22"/>
              </w:rPr>
            </w:pPr>
            <w:r w:rsidRPr="001537A8">
              <w:rPr>
                <w:rFonts w:asciiTheme="minorHAnsi" w:hAnsiTheme="minorHAnsi" w:cstheme="minorHAnsi"/>
                <w:i/>
                <w:iCs/>
                <w:sz w:val="22"/>
                <w:szCs w:val="22"/>
              </w:rPr>
              <w:t>This includes those SIT parties that are required to be qualified ahead of M10 including Suppliers, Agents and LDSOs (Both SIT and Non-SIT)</w:t>
            </w:r>
            <w:r w:rsidR="001537A8" w:rsidRPr="001537A8">
              <w:rPr>
                <w:rFonts w:asciiTheme="minorHAnsi" w:hAnsiTheme="minorHAnsi" w:cstheme="minorHAnsi"/>
                <w:i/>
                <w:iCs/>
                <w:sz w:val="22"/>
                <w:szCs w:val="22"/>
              </w:rPr>
              <w:t>.</w:t>
            </w:r>
            <w:r w:rsidRPr="001537A8">
              <w:rPr>
                <w:rFonts w:asciiTheme="minorHAnsi" w:hAnsiTheme="minorHAnsi" w:cstheme="minorHAnsi"/>
                <w:i/>
                <w:iCs/>
                <w:sz w:val="22"/>
                <w:szCs w:val="22"/>
              </w:rPr>
              <w:t xml:space="preserve"> </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461AA02" w14:textId="77777777" w:rsidR="0061551F" w:rsidRPr="00580AE1"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1C3C4C1" w14:textId="77777777" w:rsidR="0061551F"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p>
        </w:tc>
      </w:tr>
      <w:tr w:rsidR="0061551F" w:rsidRPr="007328FC" w14:paraId="40E74536" w14:textId="77777777" w:rsidTr="007F61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D0E7BFD" w14:textId="77777777" w:rsidR="0061551F" w:rsidRPr="00580AE1"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2EB6420" w14:textId="15E339ED" w:rsidR="0061551F" w:rsidRPr="001537A8" w:rsidRDefault="21BA9CC6" w:rsidP="001537A8">
            <w:pPr>
              <w:pStyle w:val="paragraph"/>
              <w:tabs>
                <w:tab w:val="left" w:pos="2977"/>
              </w:tabs>
              <w:jc w:val="center"/>
              <w:textAlignment w:val="baseline"/>
              <w:rPr>
                <w:rFonts w:asciiTheme="minorHAnsi" w:hAnsiTheme="minorHAnsi" w:cstheme="minorHAnsi"/>
                <w:b/>
                <w:bCs/>
                <w:sz w:val="22"/>
                <w:szCs w:val="22"/>
              </w:rPr>
            </w:pPr>
            <w:r w:rsidRPr="001537A8">
              <w:rPr>
                <w:rFonts w:asciiTheme="minorHAnsi" w:hAnsiTheme="minorHAnsi" w:cstheme="minorHAnsi"/>
                <w:b/>
                <w:bCs/>
                <w:sz w:val="22"/>
                <w:szCs w:val="22"/>
              </w:rPr>
              <w:t>Please share details of the plan you are following to ensure that all parties that are required to be qualified between M10 and M11 are qualified</w:t>
            </w:r>
          </w:p>
          <w:p w14:paraId="7997D9FE" w14:textId="3D10CA66" w:rsidR="0061551F" w:rsidRPr="001537A8" w:rsidRDefault="21BA9CC6" w:rsidP="001537A8">
            <w:pPr>
              <w:pStyle w:val="paragraph"/>
              <w:tabs>
                <w:tab w:val="left" w:pos="2977"/>
              </w:tabs>
              <w:jc w:val="center"/>
              <w:textAlignment w:val="baseline"/>
              <w:rPr>
                <w:rFonts w:asciiTheme="minorHAnsi" w:hAnsiTheme="minorHAnsi" w:cstheme="minorHAnsi"/>
                <w:i/>
                <w:iCs/>
                <w:sz w:val="22"/>
                <w:szCs w:val="22"/>
              </w:rPr>
            </w:pPr>
            <w:r w:rsidRPr="001537A8">
              <w:rPr>
                <w:rFonts w:asciiTheme="minorHAnsi" w:hAnsiTheme="minorHAnsi" w:cstheme="minorHAnsi"/>
                <w:i/>
                <w:iCs/>
                <w:sz w:val="22"/>
                <w:szCs w:val="22"/>
              </w:rPr>
              <w:t xml:space="preserve">This includes those SIT parties (Suppliers and Agents) that are required to be qualified ahead of M11 that will </w:t>
            </w:r>
            <w:r w:rsidR="19F5C493" w:rsidRPr="001537A8">
              <w:rPr>
                <w:rFonts w:asciiTheme="minorHAnsi" w:hAnsiTheme="minorHAnsi" w:cstheme="minorHAnsi"/>
                <w:i/>
                <w:iCs/>
                <w:sz w:val="22"/>
                <w:szCs w:val="22"/>
              </w:rPr>
              <w:t>not have become qualified ahead of M10</w:t>
            </w:r>
            <w:r w:rsidR="001537A8" w:rsidRPr="001537A8">
              <w:rPr>
                <w:rFonts w:asciiTheme="minorHAnsi" w:hAnsiTheme="minorHAnsi" w:cstheme="minorHAnsi"/>
                <w:i/>
                <w:iCs/>
                <w:sz w:val="22"/>
                <w:szCs w:val="22"/>
              </w:rPr>
              <w:t>.</w:t>
            </w:r>
            <w:r w:rsidRPr="001537A8">
              <w:rPr>
                <w:rFonts w:asciiTheme="minorHAnsi" w:hAnsiTheme="minorHAnsi" w:cstheme="minorHAnsi"/>
                <w:i/>
                <w:iCs/>
                <w:sz w:val="22"/>
                <w:szCs w:val="22"/>
              </w:rPr>
              <w:t xml:space="preserve"> </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192CE66" w14:textId="77777777" w:rsidR="0061551F" w:rsidRPr="00580AE1"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804F2E7" w14:textId="77777777" w:rsidR="0061551F" w:rsidRDefault="0061551F" w:rsidP="007F61E7">
            <w:pPr>
              <w:pStyle w:val="paragraph"/>
              <w:spacing w:before="0" w:beforeAutospacing="0" w:after="0" w:afterAutospacing="0"/>
              <w:jc w:val="center"/>
              <w:textAlignment w:val="baseline"/>
              <w:rPr>
                <w:rFonts w:asciiTheme="minorHAnsi" w:hAnsiTheme="minorHAnsi" w:cstheme="minorHAnsi"/>
                <w:sz w:val="22"/>
                <w:szCs w:val="22"/>
              </w:rPr>
            </w:pPr>
          </w:p>
        </w:tc>
      </w:tr>
      <w:tr w:rsidR="5CF118F7" w14:paraId="441FF702" w14:textId="77777777" w:rsidTr="56F1E8DA">
        <w:trPr>
          <w:trHeight w:val="1470"/>
        </w:trPr>
        <w:tc>
          <w:tcPr>
            <w:tcW w:w="1079" w:type="dxa"/>
            <w:tcBorders>
              <w:top w:val="single" w:sz="6" w:space="0" w:color="071162"/>
              <w:left w:val="single" w:sz="6" w:space="0" w:color="071162"/>
              <w:bottom w:val="single" w:sz="6" w:space="0" w:color="071162"/>
              <w:right w:val="single" w:sz="6" w:space="0" w:color="071162"/>
            </w:tcBorders>
            <w:vAlign w:val="center"/>
          </w:tcPr>
          <w:p w14:paraId="11AD2C3F" w14:textId="208756D6" w:rsidR="608B4E43" w:rsidRDefault="608B4E43" w:rsidP="5CF118F7">
            <w:pPr>
              <w:pStyle w:val="paragraph"/>
              <w:jc w:val="center"/>
              <w:rPr>
                <w:rFonts w:asciiTheme="minorHAnsi" w:hAnsiTheme="minorHAnsi" w:cstheme="minorBidi"/>
                <w:sz w:val="22"/>
                <w:szCs w:val="22"/>
              </w:rPr>
            </w:pPr>
            <w:r w:rsidRPr="5CF118F7">
              <w:rPr>
                <w:rFonts w:asciiTheme="minorHAnsi" w:hAnsiTheme="minorHAnsi" w:cstheme="minorBid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C48FA60" w14:textId="6116ECFE" w:rsidR="5CF118F7" w:rsidRPr="00C00A16" w:rsidRDefault="4CF83A3A" w:rsidP="00C00A16">
            <w:pPr>
              <w:pStyle w:val="paragraph"/>
              <w:jc w:val="center"/>
              <w:rPr>
                <w:rFonts w:asciiTheme="minorHAnsi" w:hAnsiTheme="minorHAnsi" w:cstheme="minorBidi"/>
                <w:b/>
                <w:sz w:val="22"/>
                <w:szCs w:val="22"/>
              </w:rPr>
            </w:pPr>
            <w:r w:rsidRPr="5CF118F7">
              <w:rPr>
                <w:rFonts w:asciiTheme="minorHAnsi" w:hAnsiTheme="minorHAnsi" w:cstheme="minorBidi"/>
                <w:b/>
                <w:bCs/>
                <w:sz w:val="22"/>
                <w:szCs w:val="22"/>
              </w:rPr>
              <w:t>P</w:t>
            </w:r>
            <w:r w:rsidRPr="56F1E8DA">
              <w:rPr>
                <w:rFonts w:asciiTheme="minorHAnsi" w:hAnsiTheme="minorHAnsi" w:cstheme="minorBidi"/>
                <w:b/>
                <w:sz w:val="22"/>
                <w:szCs w:val="22"/>
              </w:rPr>
              <w:t>lease share detail of your plan to implement the relevant code changes at M8</w:t>
            </w:r>
          </w:p>
          <w:p w14:paraId="55FD0614" w14:textId="13CD41D4" w:rsidR="4CF83A3A" w:rsidRDefault="4CF83A3A" w:rsidP="5CF118F7">
            <w:pPr>
              <w:pStyle w:val="paragraph"/>
              <w:jc w:val="center"/>
              <w:rPr>
                <w:rFonts w:asciiTheme="minorHAnsi" w:hAnsiTheme="minorHAnsi" w:cstheme="minorBidi"/>
                <w:i/>
                <w:iCs/>
                <w:sz w:val="22"/>
                <w:szCs w:val="22"/>
              </w:rPr>
            </w:pPr>
            <w:r w:rsidRPr="5973221D">
              <w:rPr>
                <w:rFonts w:asciiTheme="minorHAnsi" w:hAnsiTheme="minorHAnsi" w:cstheme="minorBidi"/>
                <w:i/>
                <w:iCs/>
                <w:sz w:val="22"/>
                <w:szCs w:val="22"/>
              </w:rPr>
              <w:t>I.e., please outline any steps that need to be followed for this to be implemented at M8</w:t>
            </w:r>
            <w:r w:rsidR="001537A8" w:rsidRPr="5973221D">
              <w:rPr>
                <w:rFonts w:asciiTheme="minorHAnsi" w:hAnsiTheme="minorHAnsi" w:cstheme="min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784362F" w14:textId="1DEE7269" w:rsidR="5CF118F7" w:rsidRDefault="5CF118F7" w:rsidP="5CF118F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24DFD62" w14:textId="2C037E02" w:rsidR="5CF118F7" w:rsidRDefault="5CF118F7" w:rsidP="5CF118F7">
            <w:pPr>
              <w:pStyle w:val="paragraph"/>
              <w:jc w:val="center"/>
              <w:rPr>
                <w:rFonts w:asciiTheme="minorHAnsi" w:hAnsiTheme="minorHAnsi" w:cstheme="minorBidi"/>
                <w:sz w:val="22"/>
                <w:szCs w:val="22"/>
              </w:rPr>
            </w:pPr>
          </w:p>
        </w:tc>
      </w:tr>
      <w:tr w:rsidR="0061551F" w:rsidRPr="00414736" w14:paraId="17689E29" w14:textId="77777777" w:rsidTr="007F61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88B4B28" w14:textId="06877CCC" w:rsidR="0061551F" w:rsidRPr="00580AE1" w:rsidRDefault="608B4E43" w:rsidP="007F61E7">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CF118F7">
              <w:rPr>
                <w:rFonts w:asciiTheme="minorHAnsi" w:hAnsiTheme="minorHAnsi" w:cstheme="minorBid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CF0CBC" w14:textId="77777777" w:rsidR="0061551F" w:rsidRPr="00F56B67" w:rsidRDefault="0061551F" w:rsidP="007F61E7">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5C283B8C" w14:textId="77777777" w:rsidR="0061551F" w:rsidRPr="00157EE5"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E814CFF" w14:textId="77777777" w:rsidR="0061551F" w:rsidRPr="00580AE1"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17382AB" w14:textId="77777777" w:rsidR="0061551F"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1551F" w:rsidRPr="00414736" w14:paraId="257C0E53" w14:textId="77777777" w:rsidTr="007F61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3883BAD" w14:textId="2CDEFDD6" w:rsidR="0061551F" w:rsidRPr="00580AE1" w:rsidRDefault="5284D537" w:rsidP="007F61E7">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CF118F7">
              <w:rPr>
                <w:rFonts w:asciiTheme="minorHAnsi" w:hAnsiTheme="minorHAnsi" w:cstheme="minorBid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0B54E40" w14:textId="30A8E645" w:rsidR="0061551F" w:rsidRDefault="0061551F" w:rsidP="73D7CE39">
            <w:pPr>
              <w:pStyle w:val="paragraph"/>
              <w:tabs>
                <w:tab w:val="left" w:pos="2977"/>
              </w:tabs>
              <w:spacing w:after="0"/>
              <w:jc w:val="center"/>
              <w:rPr>
                <w:rFonts w:ascii="Arial" w:eastAsia="Arial" w:hAnsi="Arial" w:cs="Arial"/>
                <w:color w:val="000000"/>
                <w:sz w:val="22"/>
                <w:szCs w:val="22"/>
              </w:rPr>
            </w:pPr>
            <w:r w:rsidRPr="73D7CE39">
              <w:rPr>
                <w:rFonts w:ascii="Arial" w:eastAsia="Arial" w:hAnsi="Arial" w:cs="Arial"/>
                <w:b/>
                <w:bCs/>
                <w:color w:val="000000"/>
                <w:sz w:val="22"/>
                <w:szCs w:val="22"/>
              </w:rPr>
              <w:t>Do you have any external dependencies?</w:t>
            </w:r>
          </w:p>
          <w:p w14:paraId="0C6AB380" w14:textId="272CEA7E" w:rsidR="7142C317" w:rsidRDefault="7142C317" w:rsidP="73D7CE39">
            <w:pPr>
              <w:pStyle w:val="paragraph"/>
              <w:tabs>
                <w:tab w:val="left" w:pos="2977"/>
              </w:tabs>
              <w:spacing w:after="0"/>
              <w:jc w:val="center"/>
              <w:rPr>
                <w:rFonts w:ascii="Arial" w:eastAsia="Arial" w:hAnsi="Arial" w:cs="Arial"/>
                <w:color w:val="000000"/>
                <w:sz w:val="22"/>
                <w:szCs w:val="22"/>
              </w:rPr>
            </w:pPr>
            <w:r w:rsidRPr="73D7CE39">
              <w:rPr>
                <w:rFonts w:ascii="Arial" w:eastAsia="Arial" w:hAnsi="Arial" w:cs="Arial"/>
                <w:b/>
                <w:bCs/>
                <w:color w:val="000000"/>
                <w:sz w:val="22"/>
                <w:szCs w:val="22"/>
              </w:rPr>
              <w:t>Have these dependencies and the associated dates been agreed with the delivering party?</w:t>
            </w:r>
          </w:p>
          <w:p w14:paraId="33D3C467" w14:textId="77777777" w:rsidR="0061551F" w:rsidRPr="00157EE5"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E226428" w14:textId="77777777" w:rsidR="0061551F" w:rsidRPr="00580AE1"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86929F8" w14:textId="77777777" w:rsidR="0061551F"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1551F" w:rsidRPr="00414736" w14:paraId="66764157" w14:textId="77777777" w:rsidTr="007F61E7">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6B8BE225" w14:textId="1E6BAFA6" w:rsidR="0061551F" w:rsidRPr="00580AE1" w:rsidRDefault="00634DE4" w:rsidP="007F61E7">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CF118F7">
              <w:rPr>
                <w:rFonts w:asciiTheme="minorHAnsi" w:hAnsiTheme="minorHAnsi" w:cstheme="minorBid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27D4078" w14:textId="0CF694DD" w:rsidR="0061551F" w:rsidRPr="001537A8" w:rsidRDefault="0061551F" w:rsidP="001537A8">
            <w:pPr>
              <w:pStyle w:val="paragraph"/>
              <w:tabs>
                <w:tab w:val="left" w:pos="2977"/>
              </w:tabs>
              <w:jc w:val="center"/>
              <w:textAlignment w:val="baseline"/>
              <w:rPr>
                <w:rFonts w:asciiTheme="minorHAnsi" w:hAnsiTheme="minorHAnsi" w:cstheme="minorHAnsi"/>
                <w:b/>
                <w:bCs/>
                <w:sz w:val="22"/>
                <w:szCs w:val="22"/>
              </w:rPr>
            </w:pPr>
            <w:r w:rsidRPr="001537A8">
              <w:rPr>
                <w:rFonts w:asciiTheme="minorHAnsi" w:hAnsiTheme="minorHAnsi" w:cstheme="minorHAnsi"/>
                <w:b/>
                <w:bCs/>
                <w:sz w:val="22"/>
                <w:szCs w:val="22"/>
              </w:rPr>
              <w:t>Please</w:t>
            </w:r>
            <w:r w:rsidR="64F102F9" w:rsidRPr="001537A8">
              <w:rPr>
                <w:rFonts w:asciiTheme="minorHAnsi" w:hAnsiTheme="minorHAnsi" w:cstheme="minorHAnsi"/>
                <w:b/>
                <w:bCs/>
                <w:sz w:val="22"/>
                <w:szCs w:val="22"/>
              </w:rPr>
              <w:t xml:space="preserve"> identify the key risks with the activities that you will be undertaking prior to and at the cutover along with the mitigation steps that you are taking</w:t>
            </w:r>
            <w:r w:rsidRPr="001537A8">
              <w:rPr>
                <w:rFonts w:asciiTheme="minorHAnsi" w:hAnsiTheme="minorHAnsi" w:cstheme="minorHAnsi"/>
                <w:b/>
                <w:bCs/>
                <w:sz w:val="22"/>
                <w:szCs w:val="22"/>
              </w:rPr>
              <w:t xml:space="preserve"> </w:t>
            </w:r>
          </w:p>
          <w:p w14:paraId="78001BA1" w14:textId="49178CBD" w:rsidR="0E754F50" w:rsidRPr="001537A8" w:rsidRDefault="0E754F50" w:rsidP="001537A8">
            <w:pPr>
              <w:pStyle w:val="paragraph"/>
              <w:tabs>
                <w:tab w:val="left" w:pos="2977"/>
              </w:tabs>
              <w:jc w:val="center"/>
              <w:textAlignment w:val="baseline"/>
              <w:rPr>
                <w:rFonts w:asciiTheme="minorHAnsi" w:hAnsiTheme="minorHAnsi" w:cstheme="minorHAnsi"/>
                <w:b/>
                <w:bCs/>
                <w:sz w:val="22"/>
                <w:szCs w:val="22"/>
              </w:rPr>
            </w:pPr>
            <w:r w:rsidRPr="001537A8">
              <w:rPr>
                <w:rFonts w:asciiTheme="minorHAnsi" w:hAnsiTheme="minorHAnsi" w:cstheme="minorHAnsi"/>
                <w:b/>
                <w:bCs/>
                <w:sz w:val="22"/>
                <w:szCs w:val="22"/>
              </w:rPr>
              <w:t>Should any of these risks become issues, please set out the planned actions you would take to resolve these issues</w:t>
            </w:r>
          </w:p>
          <w:p w14:paraId="50BE4F80" w14:textId="7CB75B07" w:rsidR="0061551F" w:rsidRPr="001537A8" w:rsidRDefault="0061551F" w:rsidP="001537A8">
            <w:pPr>
              <w:pStyle w:val="paragraph"/>
              <w:tabs>
                <w:tab w:val="left" w:pos="2977"/>
              </w:tabs>
              <w:jc w:val="center"/>
              <w:textAlignment w:val="baseline"/>
              <w:rPr>
                <w:rFonts w:asciiTheme="majorHAnsi" w:hAnsiTheme="majorHAnsi" w:cstheme="majorBidi"/>
                <w:i/>
                <w:iCs/>
                <w:sz w:val="22"/>
                <w:szCs w:val="22"/>
              </w:rPr>
            </w:pPr>
            <w:r w:rsidRPr="001537A8">
              <w:rPr>
                <w:rFonts w:asciiTheme="minorHAnsi" w:hAnsiTheme="minorHAnsi" w:cstheme="minorHAnsi"/>
                <w:i/>
                <w:iCs/>
                <w:sz w:val="22"/>
                <w:szCs w:val="22"/>
              </w:rPr>
              <w:t>I.e.,</w:t>
            </w:r>
            <w:r w:rsidR="00634DE4" w:rsidRPr="001537A8">
              <w:rPr>
                <w:rFonts w:asciiTheme="minorHAnsi" w:hAnsiTheme="minorHAnsi" w:cstheme="minorHAnsi"/>
                <w:i/>
                <w:iCs/>
                <w:sz w:val="22"/>
                <w:szCs w:val="22"/>
              </w:rPr>
              <w:t xml:space="preserve"> </w:t>
            </w:r>
            <w:r w:rsidRPr="001537A8">
              <w:rPr>
                <w:rFonts w:asciiTheme="minorHAnsi" w:hAnsiTheme="minorHAnsi" w:cstheme="minorHAnsi"/>
                <w:i/>
                <w:iCs/>
                <w:sz w:val="22"/>
                <w:szCs w:val="22"/>
              </w:rPr>
              <w:t xml:space="preserve">if </w:t>
            </w:r>
            <w:r w:rsidR="04584FC8" w:rsidRPr="001537A8">
              <w:rPr>
                <w:rFonts w:asciiTheme="minorHAnsi" w:hAnsiTheme="minorHAnsi" w:cstheme="minorHAnsi"/>
                <w:i/>
                <w:iCs/>
                <w:sz w:val="22"/>
                <w:szCs w:val="22"/>
              </w:rPr>
              <w:t>qualification is delayed for one or more parties.</w:t>
            </w:r>
            <w:r w:rsidR="04584FC8" w:rsidRPr="001537A8">
              <w:rPr>
                <w:rFonts w:asciiTheme="minorHAnsi" w:hAnsiTheme="minorHAnsi" w:cstheme="minorBidi"/>
                <w:i/>
                <w:iCs/>
                <w:sz w:val="22"/>
                <w:szCs w:val="22"/>
              </w:rPr>
              <w:t xml:space="preserve"> </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FFCC3A9" w14:textId="77777777" w:rsidR="0061551F" w:rsidRPr="00580AE1"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EEAF2EE" w14:textId="77777777" w:rsidR="0061551F" w:rsidRDefault="0061551F" w:rsidP="007F61E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7C2CC139" w14:textId="77777777" w:rsidR="0061551F" w:rsidRPr="002B609A" w:rsidRDefault="0061551F" w:rsidP="002B609A">
      <w:pPr>
        <w:pStyle w:val="ListParagraph"/>
        <w:spacing w:before="120" w:after="120" w:line="276" w:lineRule="auto"/>
        <w:jc w:val="both"/>
        <w:rPr>
          <w:rFonts w:cs="Arial"/>
          <w:bCs/>
          <w:i/>
          <w:iCs/>
          <w:sz w:val="22"/>
          <w:szCs w:val="22"/>
        </w:rPr>
      </w:pPr>
    </w:p>
    <w:p w14:paraId="32C77522" w14:textId="0AFCB34B" w:rsidR="00617569" w:rsidRDefault="0034177D" w:rsidP="00617569">
      <w:pPr>
        <w:pStyle w:val="Heading2"/>
      </w:pPr>
      <w:bookmarkStart w:id="12" w:name="_Toc194919513"/>
      <w:r>
        <w:t xml:space="preserve">Activities </w:t>
      </w:r>
      <w:r w:rsidR="00474340">
        <w:t>set out within the</w:t>
      </w:r>
      <w:r>
        <w:t xml:space="preserve"> M10 / M11 Cutover Plan</w:t>
      </w:r>
      <w:bookmarkEnd w:id="12"/>
    </w:p>
    <w:p w14:paraId="42263024" w14:textId="0996B373" w:rsidR="00470F88" w:rsidRPr="00DF67B9" w:rsidRDefault="00470F88" w:rsidP="00470F88">
      <w:pPr>
        <w:pStyle w:val="MHHSBody"/>
        <w:jc w:val="both"/>
        <w:rPr>
          <w:rFonts w:ascii="Arial" w:eastAsia="Arial" w:hAnsi="Arial" w:cs="Arial"/>
          <w:color w:val="000000"/>
          <w:sz w:val="22"/>
          <w:szCs w:val="22"/>
        </w:rPr>
      </w:pPr>
      <w:r w:rsidRPr="05D4305E">
        <w:rPr>
          <w:rFonts w:ascii="Arial" w:hAnsi="Arial" w:cs="Arial"/>
          <w:b/>
          <w:sz w:val="22"/>
          <w:szCs w:val="22"/>
        </w:rPr>
        <w:t xml:space="preserve">Please be aware that the dates outlined in the M10/M11 Cutover Plan are not </w:t>
      </w:r>
      <w:r w:rsidRPr="05D4305E">
        <w:rPr>
          <w:rFonts w:ascii="Arial" w:hAnsi="Arial" w:cs="Arial"/>
          <w:b/>
          <w:i/>
          <w:sz w:val="22"/>
          <w:szCs w:val="22"/>
        </w:rPr>
        <w:t>strictly</w:t>
      </w:r>
      <w:r w:rsidRPr="05D4305E">
        <w:rPr>
          <w:rFonts w:ascii="Arial" w:hAnsi="Arial" w:cs="Arial"/>
          <w:b/>
          <w:sz w:val="22"/>
          <w:szCs w:val="22"/>
        </w:rPr>
        <w:t xml:space="preserve"> prescriptive.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12547C81" w:rsidRPr="05D4305E">
        <w:rPr>
          <w:rFonts w:ascii="Arial" w:eastAsia="Arial" w:hAnsi="Arial" w:cs="Arial"/>
          <w:color w:val="000000"/>
          <w:sz w:val="22"/>
          <w:szCs w:val="22"/>
        </w:rPr>
        <w:t>If you feel that any of these dates require change, please set out your rationale below.</w:t>
      </w:r>
    </w:p>
    <w:p w14:paraId="4E11A58D" w14:textId="77777777" w:rsidR="00470F88" w:rsidRPr="00DF67B9" w:rsidRDefault="00470F88" w:rsidP="00470F88">
      <w:pPr>
        <w:pStyle w:val="MHHSBody"/>
        <w:jc w:val="both"/>
        <w:rPr>
          <w:rFonts w:ascii="Arial" w:hAnsi="Arial" w:cs="Arial"/>
          <w:b/>
          <w:sz w:val="22"/>
          <w:szCs w:val="22"/>
        </w:rPr>
      </w:pPr>
      <w:r w:rsidRPr="56F1E8DA">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14:paraId="1608EF36" w14:textId="0D0A3CD7" w:rsidR="00470F88" w:rsidRPr="00DF67B9" w:rsidRDefault="00470F88" w:rsidP="00470F88">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t>
      </w:r>
      <w:r w:rsidR="00301318">
        <w:rPr>
          <w:rFonts w:ascii="Arial" w:hAnsi="Arial" w:cs="Arial"/>
          <w:sz w:val="22"/>
          <w:szCs w:val="22"/>
        </w:rPr>
        <w:t>when</w:t>
      </w:r>
      <w:r>
        <w:rPr>
          <w:rFonts w:ascii="Arial" w:hAnsi="Arial" w:cs="Arial"/>
          <w:sz w:val="22"/>
          <w:szCs w:val="22"/>
        </w:rPr>
        <w:t xml:space="preserve"> a declaration is required on a specific day, this does not </w:t>
      </w:r>
      <w:r w:rsidR="00DA1F4F">
        <w:rPr>
          <w:rFonts w:ascii="Arial" w:hAnsi="Arial" w:cs="Arial"/>
          <w:sz w:val="22"/>
          <w:szCs w:val="22"/>
        </w:rPr>
        <w:t>mean</w:t>
      </w:r>
      <w:r w:rsidR="00301318">
        <w:rPr>
          <w:rFonts w:ascii="Arial" w:hAnsi="Arial" w:cs="Arial"/>
          <w:sz w:val="22"/>
          <w:szCs w:val="22"/>
        </w:rPr>
        <w:t xml:space="preserve"> that the</w:t>
      </w:r>
      <w:r>
        <w:rPr>
          <w:rFonts w:ascii="Arial" w:hAnsi="Arial" w:cs="Arial"/>
          <w:sz w:val="22"/>
          <w:szCs w:val="22"/>
        </w:rPr>
        <w:t xml:space="preserve"> activity </w:t>
      </w:r>
      <w:r w:rsidR="00DA1F4F">
        <w:rPr>
          <w:rFonts w:ascii="Arial" w:hAnsi="Arial" w:cs="Arial"/>
          <w:sz w:val="22"/>
          <w:szCs w:val="22"/>
        </w:rPr>
        <w:t>must</w:t>
      </w:r>
      <w:r>
        <w:rPr>
          <w:rFonts w:ascii="Arial" w:hAnsi="Arial" w:cs="Arial"/>
          <w:sz w:val="22"/>
          <w:szCs w:val="22"/>
        </w:rPr>
        <w:t xml:space="preserve"> be completed on that date</w:t>
      </w:r>
      <w:r w:rsidR="00DA1F4F">
        <w:rPr>
          <w:rFonts w:ascii="Arial" w:hAnsi="Arial" w:cs="Arial"/>
          <w:sz w:val="22"/>
          <w:szCs w:val="22"/>
        </w:rPr>
        <w:t>. Instead,</w:t>
      </w:r>
      <w:r>
        <w:rPr>
          <w:rFonts w:ascii="Arial" w:hAnsi="Arial" w:cs="Arial"/>
          <w:sz w:val="22"/>
          <w:szCs w:val="22"/>
        </w:rPr>
        <w:t xml:space="preserve"> </w:t>
      </w:r>
      <w:r w:rsidR="00DA1F4F">
        <w:rPr>
          <w:rFonts w:ascii="Arial" w:hAnsi="Arial" w:cs="Arial"/>
          <w:sz w:val="22"/>
          <w:szCs w:val="22"/>
        </w:rPr>
        <w:t xml:space="preserve">it indicates </w:t>
      </w:r>
      <w:r>
        <w:rPr>
          <w:rFonts w:ascii="Arial" w:hAnsi="Arial" w:cs="Arial"/>
          <w:sz w:val="22"/>
          <w:szCs w:val="22"/>
        </w:rPr>
        <w:t xml:space="preserve">when the Programme needs to be informed that the activity has been completed. </w:t>
      </w:r>
    </w:p>
    <w:p w14:paraId="5416E268" w14:textId="77327C80" w:rsidR="00394CAE" w:rsidRDefault="00394CAE" w:rsidP="00394CAE">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693"/>
        <w:gridCol w:w="1557"/>
        <w:gridCol w:w="1557"/>
        <w:gridCol w:w="1558"/>
        <w:gridCol w:w="1755"/>
      </w:tblGrid>
      <w:tr w:rsidR="1A7BD182" w14:paraId="5DC643E6" w14:textId="77777777" w:rsidTr="00FA0F1A">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26B46807" w14:textId="7B97CEC2" w:rsidR="1A7BD182" w:rsidRDefault="1A7BD182" w:rsidP="1A7BD182">
            <w:pPr>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Cutover Plan Reference</w:t>
            </w:r>
          </w:p>
        </w:tc>
        <w:tc>
          <w:tcPr>
            <w:tcW w:w="269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063D8333" w14:textId="3F1868B5" w:rsidR="1A7BD182" w:rsidRDefault="1A7BD182" w:rsidP="1A7BD182">
            <w:pPr>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Activity</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79CBEB7" w14:textId="72EB6BEF" w:rsidR="1A7BD182" w:rsidRDefault="1A7BD182" w:rsidP="1A7BD182">
            <w:pPr>
              <w:jc w:val="center"/>
              <w:rPr>
                <w:rFonts w:ascii="Arial" w:eastAsia="Arial" w:hAnsi="Arial" w:cs="Arial"/>
                <w:color w:val="FFFFFF" w:themeColor="background2"/>
              </w:rPr>
            </w:pPr>
            <w:r w:rsidRPr="1A7BD182">
              <w:rPr>
                <w:rFonts w:ascii="Arial" w:eastAsia="Arial" w:hAnsi="Arial" w:cs="Arial"/>
                <w:b/>
                <w:bCs/>
                <w:color w:val="FFFFFF" w:themeColor="background2"/>
                <w:sz w:val="22"/>
                <w:szCs w:val="22"/>
              </w:rPr>
              <w:t>S</w:t>
            </w:r>
            <w:r w:rsidRPr="1A7BD182">
              <w:rPr>
                <w:rFonts w:ascii="Arial" w:eastAsia="Arial" w:hAnsi="Arial" w:cs="Arial"/>
                <w:b/>
                <w:bCs/>
                <w:color w:val="FFFFFF" w:themeColor="background2"/>
              </w:rPr>
              <w:t>tart Date</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B623E32" w14:textId="7955BE94" w:rsidR="1A7BD182" w:rsidRDefault="1A7BD182" w:rsidP="1A7BD182">
            <w:pPr>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D</w:t>
            </w:r>
            <w:r w:rsidRPr="1A7BD182">
              <w:rPr>
                <w:rFonts w:ascii="Arial" w:eastAsia="Arial" w:hAnsi="Arial" w:cs="Arial"/>
                <w:b/>
                <w:bCs/>
                <w:color w:val="FFFFFF" w:themeColor="background2"/>
              </w:rPr>
              <w:t xml:space="preserve">ue </w:t>
            </w:r>
            <w:r w:rsidRPr="1A7BD182">
              <w:rPr>
                <w:rFonts w:ascii="Arial" w:eastAsia="Arial" w:hAnsi="Arial" w:cs="Arial"/>
                <w:b/>
                <w:bCs/>
                <w:color w:val="FFFFFF" w:themeColor="background2"/>
                <w:sz w:val="22"/>
                <w:szCs w:val="22"/>
              </w:rPr>
              <w:t>Date</w:t>
            </w:r>
          </w:p>
        </w:tc>
        <w:tc>
          <w:tcPr>
            <w:tcW w:w="1558"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6E035B67" w14:textId="403D0BF7" w:rsidR="1A7BD182" w:rsidRDefault="1A7BD182" w:rsidP="1A7BD182">
            <w:pPr>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 xml:space="preserve"> Date activity is due to be completed by/on</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61D02E0D" w14:textId="1A8E86FB" w:rsidR="1A7BD182" w:rsidRDefault="1A7BD182" w:rsidP="1A7BD182">
            <w:pPr>
              <w:spacing w:before="240" w:after="240"/>
              <w:jc w:val="center"/>
              <w:rPr>
                <w:rFonts w:ascii="Arial" w:eastAsia="Arial" w:hAnsi="Arial" w:cs="Arial"/>
                <w:color w:val="FFFFFF" w:themeColor="background2"/>
                <w:sz w:val="22"/>
                <w:szCs w:val="22"/>
              </w:rPr>
            </w:pPr>
            <w:r w:rsidRPr="1A7BD182">
              <w:rPr>
                <w:rFonts w:ascii="Arial" w:eastAsia="Arial" w:hAnsi="Arial" w:cs="Arial"/>
                <w:b/>
                <w:bCs/>
                <w:color w:val="FFFFFF" w:themeColor="background2"/>
                <w:sz w:val="22"/>
                <w:szCs w:val="22"/>
              </w:rPr>
              <w:t>Commentary</w:t>
            </w:r>
          </w:p>
        </w:tc>
      </w:tr>
      <w:tr w:rsidR="1A7BD182" w14:paraId="304563EE"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09E5BB" w14:textId="73BAAF6D"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5.1.1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EC3C621" w14:textId="0F182F0F" w:rsidR="1A7BD182" w:rsidRDefault="1A7BD182" w:rsidP="1A7BD182">
            <w:pPr>
              <w:pStyle w:val="MHHSBody"/>
              <w:jc w:val="center"/>
              <w:rPr>
                <w:rFonts w:asciiTheme="majorHAnsi" w:hAnsiTheme="majorHAnsi" w:cstheme="majorBidi"/>
                <w:sz w:val="22"/>
                <w:szCs w:val="22"/>
              </w:rPr>
            </w:pPr>
            <w:r w:rsidRPr="1A7BD182">
              <w:rPr>
                <w:rFonts w:asciiTheme="majorHAnsi" w:hAnsiTheme="majorHAnsi" w:cstheme="majorBidi"/>
                <w:sz w:val="22"/>
                <w:szCs w:val="22"/>
              </w:rPr>
              <w:t>SIT MVC Participant Qualification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22FE8DB" w14:textId="6D7314E3"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1D4987D" w14:textId="0BF514B9"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11/09/2025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ED8561E" w14:textId="506F27D3" w:rsidR="1A7BD182" w:rsidRDefault="1A7BD182" w:rsidP="1A7BD182">
            <w:pPr>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91BD3B1" w14:textId="2A7A6F7A" w:rsidR="1A7BD182" w:rsidRDefault="1A7BD182" w:rsidP="1A7BD182">
            <w:pPr>
              <w:spacing w:before="240" w:after="240"/>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r>
      <w:tr w:rsidR="1A7BD182" w14:paraId="12521D00"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890503F" w14:textId="0C2CE383"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5.1.2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10853AA" w14:textId="6B6E3B76" w:rsidR="1A7BD182" w:rsidRDefault="1A7BD182" w:rsidP="1A7BD182">
            <w:pPr>
              <w:pStyle w:val="MHHSBody"/>
              <w:jc w:val="center"/>
              <w:rPr>
                <w:rFonts w:asciiTheme="majorHAnsi" w:hAnsiTheme="majorHAnsi" w:cstheme="majorBidi"/>
                <w:sz w:val="22"/>
                <w:szCs w:val="22"/>
              </w:rPr>
            </w:pPr>
            <w:r w:rsidRPr="1A7BD182">
              <w:rPr>
                <w:rFonts w:asciiTheme="majorHAnsi" w:hAnsiTheme="majorHAnsi" w:cstheme="majorBidi"/>
                <w:sz w:val="22"/>
                <w:szCs w:val="22"/>
              </w:rPr>
              <w:t>Non-SIT LDSO Qualification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3C9936" w14:textId="282F3F13"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10A93D" w14:textId="046B8EDE" w:rsidR="1A7BD182" w:rsidRDefault="1A7BD182" w:rsidP="1A7BD182">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11/09/2025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2EA4EBD" w14:textId="5C0F43FA" w:rsidR="1A7BD182" w:rsidRDefault="1A7BD182" w:rsidP="1A7BD182">
            <w:pPr>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8CF5EF" w14:textId="1B8C0D1C" w:rsidR="1A7BD182" w:rsidRDefault="1A7BD182" w:rsidP="1A7BD182">
            <w:pPr>
              <w:spacing w:before="240" w:after="240"/>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r>
      <w:tr w:rsidR="00D426F2" w14:paraId="0F6766C2"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BB97B8" w14:textId="02584B04" w:rsidR="00D426F2" w:rsidRPr="1A7BD18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7.1.2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BB85BEB" w14:textId="10429B84" w:rsidR="00D426F2" w:rsidRPr="1A7BD182" w:rsidRDefault="00D426F2" w:rsidP="00D426F2">
            <w:pPr>
              <w:pStyle w:val="paragraph"/>
              <w:tabs>
                <w:tab w:val="left" w:pos="2977"/>
              </w:tabs>
              <w:spacing w:before="0" w:beforeAutospacing="0" w:after="0" w:afterAutospacing="0"/>
              <w:jc w:val="center"/>
              <w:rPr>
                <w:rFonts w:asciiTheme="majorHAnsi" w:hAnsiTheme="majorHAnsi" w:cstheme="majorBidi"/>
                <w:sz w:val="22"/>
                <w:szCs w:val="22"/>
              </w:rPr>
            </w:pPr>
            <w:r w:rsidRPr="1A7BD182">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AAF354" w14:textId="6654E03C" w:rsidR="00D426F2" w:rsidRPr="1A7BD18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B45B6C1" w14:textId="612B4100" w:rsidR="00D426F2" w:rsidRPr="1A7BD18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26/09/2025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C80F0C4" w14:textId="77777777" w:rsidR="00D426F2" w:rsidRPr="1A7BD182" w:rsidRDefault="00D426F2" w:rsidP="00D426F2">
            <w:pPr>
              <w:tabs>
                <w:tab w:val="left" w:pos="2977"/>
              </w:tabs>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9A16334" w14:textId="77777777" w:rsidR="00D426F2" w:rsidRDefault="00D426F2" w:rsidP="00D426F2">
            <w:pPr>
              <w:spacing w:before="240" w:after="240"/>
              <w:jc w:val="center"/>
              <w:rPr>
                <w:rFonts w:ascii="Arial" w:eastAsia="Arial" w:hAnsi="Arial" w:cs="Arial"/>
                <w:color w:val="000000"/>
                <w:sz w:val="22"/>
                <w:szCs w:val="22"/>
              </w:rPr>
            </w:pPr>
          </w:p>
        </w:tc>
      </w:tr>
      <w:tr w:rsidR="00D426F2" w14:paraId="0C31255D"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879D23" w14:textId="2518CEEA"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7.1.1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B5F1231" w14:textId="3E8D60DD"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ajorHAnsi" w:hAnsiTheme="majorHAnsi" w:cstheme="majorBidi"/>
                <w:sz w:val="22"/>
                <w:szCs w:val="22"/>
              </w:rPr>
              <w:t>Code Changes Designated</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80CA79" w14:textId="7E3B617A"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12/09/2025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83C0A97" w14:textId="60047FA9"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22/09/2025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577A8B6" w14:textId="773DEF13" w:rsidR="00D426F2" w:rsidRDefault="00D426F2" w:rsidP="00D426F2">
            <w:pPr>
              <w:tabs>
                <w:tab w:val="left" w:pos="2977"/>
              </w:tabs>
              <w:jc w:val="center"/>
              <w:rPr>
                <w:rFonts w:ascii="Arial" w:eastAsia="Arial" w:hAnsi="Arial" w:cs="Arial"/>
                <w:color w:val="000000"/>
                <w:sz w:val="22"/>
                <w:szCs w:val="22"/>
              </w:rPr>
            </w:pPr>
            <w:r w:rsidRPr="1A7BD182">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266797" w14:textId="60EC50AD" w:rsidR="00D426F2" w:rsidRDefault="00D426F2" w:rsidP="00D426F2">
            <w:pPr>
              <w:spacing w:before="240" w:after="240"/>
              <w:jc w:val="center"/>
              <w:rPr>
                <w:rFonts w:ascii="Arial" w:eastAsia="Arial" w:hAnsi="Arial" w:cs="Arial"/>
                <w:color w:val="000000"/>
                <w:sz w:val="22"/>
                <w:szCs w:val="22"/>
              </w:rPr>
            </w:pPr>
          </w:p>
        </w:tc>
      </w:tr>
      <w:tr w:rsidR="00D426F2" w14:paraId="2CF0A4F1"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DEAE8E" w14:textId="4D32B4CC"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B51CA8E" w14:textId="4E208F63" w:rsidR="00D426F2" w:rsidRDefault="00D426F2" w:rsidP="00D426F2">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Qualification Status for SIT MVC</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2EA3814" w14:textId="77777777"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BD4944" w14:textId="77777777"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BEE51A" w14:textId="21D2C7EC" w:rsidR="00D426F2" w:rsidRDefault="00D426F2" w:rsidP="00D426F2">
            <w:pPr>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3EC2008" w14:textId="2AABD611" w:rsidR="00D426F2" w:rsidRDefault="00D426F2" w:rsidP="00D426F2">
            <w:pPr>
              <w:jc w:val="center"/>
              <w:rPr>
                <w:rFonts w:ascii="Arial" w:eastAsia="Arial" w:hAnsi="Arial" w:cs="Arial"/>
                <w:color w:val="000000"/>
                <w:sz w:val="22"/>
                <w:szCs w:val="22"/>
              </w:rPr>
            </w:pPr>
          </w:p>
        </w:tc>
      </w:tr>
      <w:tr w:rsidR="00D426F2" w14:paraId="73ADDF07"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5ED3E7" w14:textId="6A1CFE64"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1600E3C" w14:textId="007F4906" w:rsidR="00D426F2" w:rsidRPr="00F32A28" w:rsidRDefault="00D426F2" w:rsidP="00D426F2">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Qualification Status for Non-SIT LDSOs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B97975" w14:textId="680CD957"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A57590" w14:textId="6237AB6D"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6AD34E" w14:textId="67DEC0AC" w:rsidR="00D426F2" w:rsidRDefault="00D426F2" w:rsidP="00D426F2">
            <w:pPr>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280704" w14:textId="2EEBE397" w:rsidR="00D426F2" w:rsidRDefault="00D426F2" w:rsidP="00D426F2">
            <w:pPr>
              <w:jc w:val="center"/>
              <w:rPr>
                <w:rFonts w:ascii="Arial" w:eastAsia="Arial" w:hAnsi="Arial" w:cs="Arial"/>
                <w:color w:val="000000"/>
                <w:sz w:val="22"/>
                <w:szCs w:val="22"/>
              </w:rPr>
            </w:pPr>
          </w:p>
        </w:tc>
      </w:tr>
      <w:tr w:rsidR="00D426F2" w14:paraId="6183FBCF" w14:textId="77777777" w:rsidTr="00FA0F1A">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F4F1AB3" w14:textId="35774B8E"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129F6D" w14:textId="729497C9" w:rsidR="00D426F2" w:rsidRPr="00FB4BB1" w:rsidRDefault="00D426F2" w:rsidP="00D426F2">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Qualified Parties from Code Bodies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7E14D04" w14:textId="63AA3430"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26/09/2025</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448C25" w14:textId="73E4409B" w:rsidR="00D426F2" w:rsidRDefault="00D426F2" w:rsidP="00D426F2">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14/10/2025</w:t>
            </w:r>
          </w:p>
        </w:tc>
        <w:tc>
          <w:tcPr>
            <w:tcW w:w="1558"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C469348" w14:textId="0E0EFADA" w:rsidR="00D426F2" w:rsidRDefault="00D426F2" w:rsidP="00D426F2">
            <w:pPr>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FA46BB" w14:textId="196E5796" w:rsidR="00D426F2" w:rsidRDefault="00D426F2" w:rsidP="00D426F2">
            <w:pPr>
              <w:jc w:val="center"/>
              <w:rPr>
                <w:rFonts w:ascii="Arial" w:eastAsia="Arial" w:hAnsi="Arial" w:cs="Arial"/>
                <w:color w:val="000000"/>
                <w:sz w:val="22"/>
                <w:szCs w:val="22"/>
              </w:rPr>
            </w:pPr>
          </w:p>
        </w:tc>
      </w:tr>
    </w:tbl>
    <w:p w14:paraId="36123325" w14:textId="77777777" w:rsidR="00A254CD" w:rsidRDefault="002F2E2C" w:rsidP="00A254CD">
      <w:pPr>
        <w:pStyle w:val="Heading1"/>
        <w:rPr>
          <w:sz w:val="24"/>
          <w:szCs w:val="24"/>
        </w:rPr>
      </w:pPr>
      <w:r>
        <w:rPr>
          <w:sz w:val="22"/>
          <w:szCs w:val="22"/>
        </w:rPr>
        <w:t xml:space="preserve"> </w:t>
      </w:r>
      <w:bookmarkStart w:id="13" w:name="_Toc194919514"/>
      <w:r w:rsidR="00A254CD">
        <w:rPr>
          <w:sz w:val="24"/>
          <w:szCs w:val="24"/>
        </w:rPr>
        <w:t>Cutover Contact Details</w:t>
      </w:r>
      <w:bookmarkEnd w:id="13"/>
    </w:p>
    <w:p w14:paraId="7340DF77" w14:textId="77777777" w:rsidR="00A254CD" w:rsidRDefault="00A254CD" w:rsidP="00A254CD">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AC9CDF2" w14:textId="77777777" w:rsidR="00A254CD" w:rsidRPr="00485DB8" w:rsidRDefault="00A254CD" w:rsidP="00A254CD">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2100F46B" w14:textId="4AEE7E2D" w:rsidR="002F2E2C" w:rsidRPr="00485DB8" w:rsidRDefault="002F2E2C" w:rsidP="00EB7ACE">
      <w:pPr>
        <w:pStyle w:val="MHHSBody"/>
        <w:jc w:val="both"/>
        <w:rPr>
          <w:rFonts w:ascii="Arial" w:hAnsi="Arial" w:cs="Arial"/>
          <w:sz w:val="22"/>
          <w:szCs w:val="22"/>
        </w:rPr>
      </w:pPr>
    </w:p>
    <w:sectPr w:rsidR="002F2E2C" w:rsidRPr="00485DB8"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55AB8" w14:textId="77777777" w:rsidR="00C206B8" w:rsidRDefault="00C206B8" w:rsidP="007F1A2A">
      <w:r>
        <w:separator/>
      </w:r>
    </w:p>
  </w:endnote>
  <w:endnote w:type="continuationSeparator" w:id="0">
    <w:p w14:paraId="4DE24632" w14:textId="77777777" w:rsidR="00C206B8" w:rsidRDefault="00C206B8" w:rsidP="007F1A2A">
      <w:r>
        <w:continuationSeparator/>
      </w:r>
    </w:p>
  </w:endnote>
  <w:endnote w:type="continuationNotice" w:id="1">
    <w:p w14:paraId="6716CC2B" w14:textId="77777777" w:rsidR="00C206B8" w:rsidRDefault="00C20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59E284B0"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B35436">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780F0582"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B35436">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6D275" w14:textId="77777777" w:rsidR="00C206B8" w:rsidRDefault="00C206B8" w:rsidP="007F1A2A">
      <w:r>
        <w:separator/>
      </w:r>
    </w:p>
  </w:footnote>
  <w:footnote w:type="continuationSeparator" w:id="0">
    <w:p w14:paraId="6B6E09B5" w14:textId="77777777" w:rsidR="00C206B8" w:rsidRDefault="00C206B8" w:rsidP="007F1A2A">
      <w:r>
        <w:continuationSeparator/>
      </w:r>
    </w:p>
  </w:footnote>
  <w:footnote w:type="continuationNotice" w:id="1">
    <w:p w14:paraId="363B8CDC" w14:textId="77777777" w:rsidR="00C206B8" w:rsidRDefault="00C20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75D11CF8"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329413F3"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E4C0537A"/>
    <w:lvl w:ilvl="0" w:tplc="15B4F31C">
      <w:start w:val="3"/>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BC6D32"/>
    <w:multiLevelType w:val="hybridMultilevel"/>
    <w:tmpl w:val="1EF4C3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EEF0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466317334">
    <w:abstractNumId w:val="19"/>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A6E"/>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7A8"/>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61D"/>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7B8"/>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A5C"/>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292"/>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09A"/>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0E6"/>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18"/>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3AD"/>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CAE"/>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7C5"/>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50"/>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0F88"/>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9E1"/>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7C1"/>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85D"/>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2F47"/>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77F41"/>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59A"/>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ECB"/>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37D"/>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8AC"/>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8E4"/>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51F"/>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DE4"/>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BF1"/>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42"/>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870"/>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6A5"/>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77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4D2"/>
    <w:rsid w:val="00787611"/>
    <w:rsid w:val="0078771D"/>
    <w:rsid w:val="00787B1E"/>
    <w:rsid w:val="00787B95"/>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93C"/>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09D"/>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7B1"/>
    <w:rsid w:val="007D68F9"/>
    <w:rsid w:val="007D6B20"/>
    <w:rsid w:val="007D6C13"/>
    <w:rsid w:val="007D6D66"/>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1E7"/>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181"/>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3C"/>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4CD"/>
    <w:rsid w:val="00A25A0C"/>
    <w:rsid w:val="00A25D36"/>
    <w:rsid w:val="00A25DE6"/>
    <w:rsid w:val="00A25E3B"/>
    <w:rsid w:val="00A25FA8"/>
    <w:rsid w:val="00A25FDA"/>
    <w:rsid w:val="00A2603F"/>
    <w:rsid w:val="00A26332"/>
    <w:rsid w:val="00A264C9"/>
    <w:rsid w:val="00A266CA"/>
    <w:rsid w:val="00A26926"/>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43"/>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6D3"/>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DB"/>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7E5"/>
    <w:rsid w:val="00B02B8D"/>
    <w:rsid w:val="00B02DF8"/>
    <w:rsid w:val="00B0334E"/>
    <w:rsid w:val="00B03435"/>
    <w:rsid w:val="00B035D4"/>
    <w:rsid w:val="00B035E7"/>
    <w:rsid w:val="00B0364C"/>
    <w:rsid w:val="00B037D5"/>
    <w:rsid w:val="00B03BC8"/>
    <w:rsid w:val="00B03DAF"/>
    <w:rsid w:val="00B03E7C"/>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436"/>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37DC1"/>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4A"/>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3F9"/>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16"/>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6B8"/>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93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6B4"/>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6F2"/>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1F4F"/>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0D9"/>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BCB"/>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B1C"/>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ACE"/>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A28"/>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1EE"/>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656"/>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8B4"/>
    <w:rsid w:val="00F97BA6"/>
    <w:rsid w:val="00F97CA2"/>
    <w:rsid w:val="00F97DEF"/>
    <w:rsid w:val="00F97EE5"/>
    <w:rsid w:val="00FA008D"/>
    <w:rsid w:val="00FA0424"/>
    <w:rsid w:val="00FA060A"/>
    <w:rsid w:val="00FA0948"/>
    <w:rsid w:val="00FA0974"/>
    <w:rsid w:val="00FA099E"/>
    <w:rsid w:val="00FA0A7C"/>
    <w:rsid w:val="00FA0B1A"/>
    <w:rsid w:val="00FA0E22"/>
    <w:rsid w:val="00FA0F1A"/>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BB1"/>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15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46"/>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2D6BDC3"/>
    <w:rsid w:val="04584FC8"/>
    <w:rsid w:val="04B9D6CD"/>
    <w:rsid w:val="04FCE2CB"/>
    <w:rsid w:val="05A06B5A"/>
    <w:rsid w:val="05D4305E"/>
    <w:rsid w:val="05FC037D"/>
    <w:rsid w:val="060FC01A"/>
    <w:rsid w:val="06157753"/>
    <w:rsid w:val="0651A191"/>
    <w:rsid w:val="06A3F609"/>
    <w:rsid w:val="06FF5AD5"/>
    <w:rsid w:val="0712C6F9"/>
    <w:rsid w:val="08BF0505"/>
    <w:rsid w:val="09A7D224"/>
    <w:rsid w:val="0A988B0F"/>
    <w:rsid w:val="0ACDE100"/>
    <w:rsid w:val="0AFD7C1D"/>
    <w:rsid w:val="0B2B1C54"/>
    <w:rsid w:val="0B680657"/>
    <w:rsid w:val="0B6AFAD4"/>
    <w:rsid w:val="0B7BBA7D"/>
    <w:rsid w:val="0CDD0F86"/>
    <w:rsid w:val="0D370C13"/>
    <w:rsid w:val="0DDC62E2"/>
    <w:rsid w:val="0E579E75"/>
    <w:rsid w:val="0E754F50"/>
    <w:rsid w:val="0EBADBA7"/>
    <w:rsid w:val="0EC1D809"/>
    <w:rsid w:val="0EEE6C7A"/>
    <w:rsid w:val="10700480"/>
    <w:rsid w:val="10BD524A"/>
    <w:rsid w:val="10F7B837"/>
    <w:rsid w:val="110E09ED"/>
    <w:rsid w:val="115012A8"/>
    <w:rsid w:val="1156D4CA"/>
    <w:rsid w:val="1168BF5B"/>
    <w:rsid w:val="116B65F3"/>
    <w:rsid w:val="12547C81"/>
    <w:rsid w:val="1295F40E"/>
    <w:rsid w:val="12B8E33C"/>
    <w:rsid w:val="13772FB4"/>
    <w:rsid w:val="13972AF0"/>
    <w:rsid w:val="13EA87BE"/>
    <w:rsid w:val="1405CD9C"/>
    <w:rsid w:val="145AF238"/>
    <w:rsid w:val="1497499D"/>
    <w:rsid w:val="14A374FB"/>
    <w:rsid w:val="1510113D"/>
    <w:rsid w:val="154496A3"/>
    <w:rsid w:val="15A07E7B"/>
    <w:rsid w:val="15C6E996"/>
    <w:rsid w:val="162BFCBC"/>
    <w:rsid w:val="16F6123A"/>
    <w:rsid w:val="17E3A161"/>
    <w:rsid w:val="1811FDA9"/>
    <w:rsid w:val="189D45F7"/>
    <w:rsid w:val="18F79516"/>
    <w:rsid w:val="1924F60C"/>
    <w:rsid w:val="19595BDD"/>
    <w:rsid w:val="19F5C493"/>
    <w:rsid w:val="1A54E774"/>
    <w:rsid w:val="1A7BD182"/>
    <w:rsid w:val="1A89FC37"/>
    <w:rsid w:val="1B1FE60A"/>
    <w:rsid w:val="1B7E129F"/>
    <w:rsid w:val="1C0424B6"/>
    <w:rsid w:val="1C21B7D4"/>
    <w:rsid w:val="1C3F27C6"/>
    <w:rsid w:val="1C52C1BA"/>
    <w:rsid w:val="1C9825AF"/>
    <w:rsid w:val="1CBC0DB0"/>
    <w:rsid w:val="1D09845B"/>
    <w:rsid w:val="1D0A6218"/>
    <w:rsid w:val="1D27D7D0"/>
    <w:rsid w:val="1D2F72DD"/>
    <w:rsid w:val="1D400148"/>
    <w:rsid w:val="1D57633D"/>
    <w:rsid w:val="1D6F57BE"/>
    <w:rsid w:val="1E495717"/>
    <w:rsid w:val="1EB31429"/>
    <w:rsid w:val="1ED26553"/>
    <w:rsid w:val="1F8E89CB"/>
    <w:rsid w:val="2015DDF2"/>
    <w:rsid w:val="2019493A"/>
    <w:rsid w:val="2041E0B4"/>
    <w:rsid w:val="207710B2"/>
    <w:rsid w:val="209616B3"/>
    <w:rsid w:val="21116F3C"/>
    <w:rsid w:val="219EA1E7"/>
    <w:rsid w:val="21BA9CC6"/>
    <w:rsid w:val="221B3714"/>
    <w:rsid w:val="2229A570"/>
    <w:rsid w:val="222FFC54"/>
    <w:rsid w:val="22633E8A"/>
    <w:rsid w:val="2285404B"/>
    <w:rsid w:val="22ACA59D"/>
    <w:rsid w:val="22F650E9"/>
    <w:rsid w:val="2365ED1B"/>
    <w:rsid w:val="241725F8"/>
    <w:rsid w:val="2438F893"/>
    <w:rsid w:val="243B89FE"/>
    <w:rsid w:val="24B87D9E"/>
    <w:rsid w:val="24D526E3"/>
    <w:rsid w:val="255F4C33"/>
    <w:rsid w:val="2564DC03"/>
    <w:rsid w:val="25C989F8"/>
    <w:rsid w:val="26841FF4"/>
    <w:rsid w:val="27476957"/>
    <w:rsid w:val="274940FD"/>
    <w:rsid w:val="27814B4A"/>
    <w:rsid w:val="2790CBAA"/>
    <w:rsid w:val="27EB180A"/>
    <w:rsid w:val="28315303"/>
    <w:rsid w:val="2873EBFC"/>
    <w:rsid w:val="2876A4EA"/>
    <w:rsid w:val="292D8037"/>
    <w:rsid w:val="2937DD73"/>
    <w:rsid w:val="29B45276"/>
    <w:rsid w:val="2B84D32C"/>
    <w:rsid w:val="2BA3277B"/>
    <w:rsid w:val="2BE20B86"/>
    <w:rsid w:val="2C623049"/>
    <w:rsid w:val="2C88D4D7"/>
    <w:rsid w:val="2CB945E2"/>
    <w:rsid w:val="2D7E88B7"/>
    <w:rsid w:val="2E702A97"/>
    <w:rsid w:val="2E9C9380"/>
    <w:rsid w:val="2F1144EE"/>
    <w:rsid w:val="2FBFC1DB"/>
    <w:rsid w:val="2FC7E5FB"/>
    <w:rsid w:val="304A3239"/>
    <w:rsid w:val="304FD0AF"/>
    <w:rsid w:val="3068B5D8"/>
    <w:rsid w:val="30AC28A1"/>
    <w:rsid w:val="313F18B7"/>
    <w:rsid w:val="321E9A22"/>
    <w:rsid w:val="3265B7E8"/>
    <w:rsid w:val="3293E877"/>
    <w:rsid w:val="3363BC6B"/>
    <w:rsid w:val="33AEE486"/>
    <w:rsid w:val="357155F1"/>
    <w:rsid w:val="35F1AC97"/>
    <w:rsid w:val="360568DA"/>
    <w:rsid w:val="36126F19"/>
    <w:rsid w:val="368B458C"/>
    <w:rsid w:val="38420036"/>
    <w:rsid w:val="3874B086"/>
    <w:rsid w:val="393CB073"/>
    <w:rsid w:val="398DABC9"/>
    <w:rsid w:val="3A0E518E"/>
    <w:rsid w:val="3AD54C06"/>
    <w:rsid w:val="3AE3147B"/>
    <w:rsid w:val="3C1EEEC3"/>
    <w:rsid w:val="3C30E0D3"/>
    <w:rsid w:val="3C9C0349"/>
    <w:rsid w:val="3D899661"/>
    <w:rsid w:val="3F662D3F"/>
    <w:rsid w:val="3FB027A6"/>
    <w:rsid w:val="3FB629F8"/>
    <w:rsid w:val="40290C83"/>
    <w:rsid w:val="404FB111"/>
    <w:rsid w:val="415C74D7"/>
    <w:rsid w:val="41862E85"/>
    <w:rsid w:val="41A48D83"/>
    <w:rsid w:val="41AD7AEF"/>
    <w:rsid w:val="42077F1C"/>
    <w:rsid w:val="4208D2AB"/>
    <w:rsid w:val="4270D342"/>
    <w:rsid w:val="427DA502"/>
    <w:rsid w:val="4287D22F"/>
    <w:rsid w:val="42FF213B"/>
    <w:rsid w:val="4322C7E7"/>
    <w:rsid w:val="436867FA"/>
    <w:rsid w:val="44A67DB6"/>
    <w:rsid w:val="4623643E"/>
    <w:rsid w:val="463A0E6D"/>
    <w:rsid w:val="47143ED8"/>
    <w:rsid w:val="4729A54F"/>
    <w:rsid w:val="473C3B10"/>
    <w:rsid w:val="479A9484"/>
    <w:rsid w:val="47DCF9C9"/>
    <w:rsid w:val="490CEDA6"/>
    <w:rsid w:val="49DE898D"/>
    <w:rsid w:val="4A67F050"/>
    <w:rsid w:val="4AD39531"/>
    <w:rsid w:val="4B6E09A3"/>
    <w:rsid w:val="4BB1C9C7"/>
    <w:rsid w:val="4CF83A3A"/>
    <w:rsid w:val="4D066BF0"/>
    <w:rsid w:val="4D280290"/>
    <w:rsid w:val="4D4A365D"/>
    <w:rsid w:val="4D84CF85"/>
    <w:rsid w:val="4D965180"/>
    <w:rsid w:val="4E4D6F47"/>
    <w:rsid w:val="4E88CF0C"/>
    <w:rsid w:val="4EE02769"/>
    <w:rsid w:val="4EE1998A"/>
    <w:rsid w:val="4F783906"/>
    <w:rsid w:val="4F7852E8"/>
    <w:rsid w:val="4F8DBAF7"/>
    <w:rsid w:val="4FA46C3F"/>
    <w:rsid w:val="4FC28FCA"/>
    <w:rsid w:val="4FCFFC20"/>
    <w:rsid w:val="50C1A5E8"/>
    <w:rsid w:val="50D7116B"/>
    <w:rsid w:val="51378A8A"/>
    <w:rsid w:val="51A97224"/>
    <w:rsid w:val="524DDEC1"/>
    <w:rsid w:val="5284D537"/>
    <w:rsid w:val="52927248"/>
    <w:rsid w:val="5299F5C1"/>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6B03E7F"/>
    <w:rsid w:val="56F1E8DA"/>
    <w:rsid w:val="5709912D"/>
    <w:rsid w:val="571CF592"/>
    <w:rsid w:val="574E53A7"/>
    <w:rsid w:val="57B802C6"/>
    <w:rsid w:val="57E8DF2A"/>
    <w:rsid w:val="588E857F"/>
    <w:rsid w:val="58DEE1FA"/>
    <w:rsid w:val="58EDAB1D"/>
    <w:rsid w:val="5973221D"/>
    <w:rsid w:val="5A79DC92"/>
    <w:rsid w:val="5A9B6A5C"/>
    <w:rsid w:val="5AD7A728"/>
    <w:rsid w:val="5B1D4A5C"/>
    <w:rsid w:val="5C119638"/>
    <w:rsid w:val="5CE1FBB6"/>
    <w:rsid w:val="5CF118F7"/>
    <w:rsid w:val="5DB2F1F5"/>
    <w:rsid w:val="5E462E83"/>
    <w:rsid w:val="6003BA59"/>
    <w:rsid w:val="608B4E43"/>
    <w:rsid w:val="60F92313"/>
    <w:rsid w:val="615F720A"/>
    <w:rsid w:val="61CAFB9F"/>
    <w:rsid w:val="61F08630"/>
    <w:rsid w:val="626617B4"/>
    <w:rsid w:val="62BDD2B6"/>
    <w:rsid w:val="631E322E"/>
    <w:rsid w:val="637C2580"/>
    <w:rsid w:val="639A2C06"/>
    <w:rsid w:val="63AB83F4"/>
    <w:rsid w:val="642E00D6"/>
    <w:rsid w:val="6459D967"/>
    <w:rsid w:val="6466D319"/>
    <w:rsid w:val="64853388"/>
    <w:rsid w:val="64F102F9"/>
    <w:rsid w:val="652E3972"/>
    <w:rsid w:val="672F594F"/>
    <w:rsid w:val="679BB59E"/>
    <w:rsid w:val="681CD5A1"/>
    <w:rsid w:val="6853BDB1"/>
    <w:rsid w:val="686F24D7"/>
    <w:rsid w:val="68804F7E"/>
    <w:rsid w:val="68CAC2BD"/>
    <w:rsid w:val="68E60475"/>
    <w:rsid w:val="69331407"/>
    <w:rsid w:val="694BEF4E"/>
    <w:rsid w:val="69F395DF"/>
    <w:rsid w:val="6A731E55"/>
    <w:rsid w:val="6AD72FE3"/>
    <w:rsid w:val="6AD79A47"/>
    <w:rsid w:val="6AF668C7"/>
    <w:rsid w:val="6BC7DE59"/>
    <w:rsid w:val="6BE9A1D6"/>
    <w:rsid w:val="6C1D15D8"/>
    <w:rsid w:val="6C63C9D8"/>
    <w:rsid w:val="6CCD0C68"/>
    <w:rsid w:val="6D07D9F7"/>
    <w:rsid w:val="6D6C5188"/>
    <w:rsid w:val="6E108099"/>
    <w:rsid w:val="6E78E929"/>
    <w:rsid w:val="6E82CFC0"/>
    <w:rsid w:val="6EF50ACE"/>
    <w:rsid w:val="6F8C12CF"/>
    <w:rsid w:val="6FBBEF07"/>
    <w:rsid w:val="705F670E"/>
    <w:rsid w:val="70683877"/>
    <w:rsid w:val="70EA1F35"/>
    <w:rsid w:val="7111EF57"/>
    <w:rsid w:val="7142C317"/>
    <w:rsid w:val="731AB132"/>
    <w:rsid w:val="73D7CE39"/>
    <w:rsid w:val="7427CD6C"/>
    <w:rsid w:val="74299E06"/>
    <w:rsid w:val="7542954D"/>
    <w:rsid w:val="7599B49E"/>
    <w:rsid w:val="76D9D670"/>
    <w:rsid w:val="76DAD2AB"/>
    <w:rsid w:val="76FC24BF"/>
    <w:rsid w:val="77655C53"/>
    <w:rsid w:val="77C74CCD"/>
    <w:rsid w:val="77C76C62"/>
    <w:rsid w:val="77DAE08D"/>
    <w:rsid w:val="7872EA7E"/>
    <w:rsid w:val="78DA41CF"/>
    <w:rsid w:val="791E7737"/>
    <w:rsid w:val="7956B402"/>
    <w:rsid w:val="79B65223"/>
    <w:rsid w:val="7A303631"/>
    <w:rsid w:val="7AA0206A"/>
    <w:rsid w:val="7B0B216A"/>
    <w:rsid w:val="7B53F354"/>
    <w:rsid w:val="7D041910"/>
    <w:rsid w:val="7D16C425"/>
    <w:rsid w:val="7D37946D"/>
    <w:rsid w:val="7D8C6F6A"/>
    <w:rsid w:val="7DCFB1D0"/>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DEBA4E8D-709A-40D1-9395-A900C819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MHHS-DEL3633</DocNumber>
    <V xmlns="bd33e3ac-2b0a-46b1-bdf5-c59f013ac619">1.0</V>
    <ShortName1 xmlns="bd33e3ac-2b0a-46b1-bdf5-c59f013ac619">MHHS Participant Cutover Plan - BSC</ShortName1>
    <Thenme xmlns="bd33e3ac-2b0a-46b1-bdf5-c59f013ac619">MHHS Participant Cutover Plan - Central Parties</Thenme>
    <SecurityClassification xmlns="bd33e3ac-2b0a-46b1-bdf5-c59f013ac619">Public</SecurityClassification>
    <ActionWith xmlns="bd33e3ac-2b0a-46b1-bdf5-c59f013ac619">Public</ActionWith>
    <Archive xmlns="bd33e3ac-2b0a-46b1-bdf5-c59f013ac619">true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2DD2253F-CD4B-4DB2-B348-33F17F42D051}"/>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1614</Words>
  <Characters>9200</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46</cp:revision>
  <cp:lastPrinted>2024-02-29T00:22:00Z</cp:lastPrinted>
  <dcterms:created xsi:type="dcterms:W3CDTF">2025-02-20T15:26:00Z</dcterms:created>
  <dcterms:modified xsi:type="dcterms:W3CDTF">2025-04-10T12:35:00Z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